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CAD8" w14:textId="77777777" w:rsidR="00374586" w:rsidRDefault="00374586" w:rsidP="00374586">
      <w:pPr>
        <w:widowControl w:val="0"/>
        <w:spacing w:after="0" w:line="360" w:lineRule="auto"/>
        <w:jc w:val="both"/>
        <w:rPr>
          <w14:ligatures w14:val="none"/>
        </w:rPr>
      </w:pPr>
    </w:p>
    <w:p w14:paraId="192FAE77" w14:textId="77777777" w:rsidR="00374586" w:rsidRPr="00374586" w:rsidRDefault="00374586" w:rsidP="00374586">
      <w:pPr>
        <w:widowControl w:val="0"/>
        <w:spacing w:after="0" w:line="360" w:lineRule="auto"/>
        <w:jc w:val="center"/>
        <w:rPr>
          <w:b/>
          <w14:ligatures w14:val="none"/>
        </w:rPr>
      </w:pPr>
      <w:r w:rsidRPr="00374586">
        <w:rPr>
          <w:b/>
          <w14:ligatures w14:val="none"/>
        </w:rPr>
        <w:t>Normas de atribuição de prémios</w:t>
      </w:r>
    </w:p>
    <w:p w14:paraId="5544D795" w14:textId="77777777" w:rsidR="00374586" w:rsidRPr="00374586" w:rsidRDefault="00374586" w:rsidP="00374586">
      <w:pPr>
        <w:widowControl w:val="0"/>
        <w:spacing w:after="0" w:line="360" w:lineRule="auto"/>
        <w:jc w:val="center"/>
        <w:rPr>
          <w:b/>
          <w14:ligatures w14:val="none"/>
        </w:rPr>
      </w:pPr>
      <w:r w:rsidRPr="00374586">
        <w:rPr>
          <w:b/>
          <w14:ligatures w14:val="none"/>
        </w:rPr>
        <w:t>Gala do Desporto do Município de Penacova</w:t>
      </w:r>
    </w:p>
    <w:p w14:paraId="4D0F4C7D" w14:textId="77777777" w:rsidR="00374586" w:rsidRPr="00374586" w:rsidRDefault="00374586" w:rsidP="00374586">
      <w:pPr>
        <w:widowControl w:val="0"/>
        <w:spacing w:after="0" w:line="360" w:lineRule="auto"/>
        <w:jc w:val="center"/>
        <w:rPr>
          <w:b/>
          <w14:ligatures w14:val="none"/>
        </w:rPr>
      </w:pPr>
      <w:r w:rsidRPr="00374586">
        <w:rPr>
          <w:b/>
          <w14:ligatures w14:val="none"/>
        </w:rPr>
        <w:t>2023</w:t>
      </w:r>
    </w:p>
    <w:p w14:paraId="5EF63DB0" w14:textId="77777777" w:rsidR="00374586" w:rsidRDefault="00374586" w:rsidP="00374586">
      <w:pPr>
        <w:widowControl w:val="0"/>
        <w:spacing w:after="0" w:line="360" w:lineRule="auto"/>
        <w:jc w:val="both"/>
        <w:rPr>
          <w14:ligatures w14:val="none"/>
        </w:rPr>
      </w:pPr>
    </w:p>
    <w:p w14:paraId="27A96075" w14:textId="77777777" w:rsidR="00FD703E" w:rsidRPr="00FD703E" w:rsidRDefault="00FD703E" w:rsidP="00FD703E">
      <w:pPr>
        <w:widowControl w:val="0"/>
        <w:spacing w:after="0" w:line="360" w:lineRule="auto"/>
        <w:jc w:val="center"/>
        <w:rPr>
          <w:b/>
          <w14:ligatures w14:val="none"/>
        </w:rPr>
      </w:pPr>
      <w:r w:rsidRPr="00FD703E">
        <w:rPr>
          <w:b/>
          <w14:ligatures w14:val="none"/>
        </w:rPr>
        <w:t>Artigo 1.º</w:t>
      </w:r>
    </w:p>
    <w:p w14:paraId="27E621FA" w14:textId="77777777" w:rsidR="00374586" w:rsidRPr="00FD703E" w:rsidRDefault="00FD703E" w:rsidP="00FD703E">
      <w:pPr>
        <w:widowControl w:val="0"/>
        <w:spacing w:after="0" w:line="360" w:lineRule="auto"/>
        <w:jc w:val="center"/>
        <w:rPr>
          <w:b/>
          <w14:ligatures w14:val="none"/>
        </w:rPr>
      </w:pPr>
      <w:r w:rsidRPr="00FD703E">
        <w:rPr>
          <w:b/>
          <w14:ligatures w14:val="none"/>
        </w:rPr>
        <w:t>(Objeto e finalidade)</w:t>
      </w:r>
    </w:p>
    <w:p w14:paraId="42B23382" w14:textId="77777777" w:rsidR="00374586" w:rsidRDefault="00374586" w:rsidP="00FD703E">
      <w:pPr>
        <w:widowControl w:val="0"/>
        <w:spacing w:after="0" w:line="360" w:lineRule="auto"/>
        <w:ind w:firstLine="851"/>
        <w:jc w:val="both"/>
        <w:rPr>
          <w14:ligatures w14:val="none"/>
        </w:rPr>
      </w:pPr>
      <w:r>
        <w:t>1. </w:t>
      </w:r>
      <w:r>
        <w:rPr>
          <w14:ligatures w14:val="none"/>
        </w:rPr>
        <w:t xml:space="preserve">As presentes normas disciplinam a organização e funcionamento </w:t>
      </w:r>
      <w:r w:rsidR="00FD703E">
        <w:rPr>
          <w14:ligatures w14:val="none"/>
        </w:rPr>
        <w:t>do processo de atribuição, pelo Município</w:t>
      </w:r>
      <w:r>
        <w:rPr>
          <w14:ligatures w14:val="none"/>
        </w:rPr>
        <w:t xml:space="preserve"> de Penacova, dos Prémios da Gala do Desporto </w:t>
      </w:r>
      <w:r w:rsidR="00FD703E">
        <w:rPr>
          <w14:ligatures w14:val="none"/>
        </w:rPr>
        <w:t>do ano de 2023</w:t>
      </w:r>
      <w:r>
        <w:rPr>
          <w14:ligatures w14:val="none"/>
        </w:rPr>
        <w:t xml:space="preserve">. </w:t>
      </w:r>
    </w:p>
    <w:p w14:paraId="496EEB33" w14:textId="77777777" w:rsidR="00374586" w:rsidRDefault="00374586" w:rsidP="00FD703E">
      <w:pPr>
        <w:widowControl w:val="0"/>
        <w:spacing w:after="0" w:line="360" w:lineRule="auto"/>
        <w:ind w:firstLine="851"/>
        <w:jc w:val="both"/>
        <w:rPr>
          <w14:ligatures w14:val="none"/>
        </w:rPr>
      </w:pPr>
      <w:r>
        <w:t>2. </w:t>
      </w:r>
      <w:r>
        <w:rPr>
          <w14:ligatures w14:val="none"/>
        </w:rPr>
        <w:t xml:space="preserve">Os "Prémios da Gala do Desporto do Município de Penacova" são uma iniciativa de promoção e divulgação da prática de </w:t>
      </w:r>
      <w:r w:rsidR="00FD703E">
        <w:rPr>
          <w14:ligatures w14:val="none"/>
        </w:rPr>
        <w:t>desporto e atividade física no Concelho e tê</w:t>
      </w:r>
      <w:r>
        <w:rPr>
          <w14:ligatures w14:val="none"/>
        </w:rPr>
        <w:t>m como finalidade distinguir todos aqueles que ao longo da</w:t>
      </w:r>
      <w:r w:rsidR="00FD703E">
        <w:rPr>
          <w14:ligatures w14:val="none"/>
        </w:rPr>
        <w:t>s</w:t>
      </w:r>
      <w:r>
        <w:rPr>
          <w14:ligatures w14:val="none"/>
        </w:rPr>
        <w:t xml:space="preserve"> época</w:t>
      </w:r>
      <w:r w:rsidR="00FD703E">
        <w:rPr>
          <w14:ligatures w14:val="none"/>
        </w:rPr>
        <w:t>s</w:t>
      </w:r>
      <w:r>
        <w:rPr>
          <w14:ligatures w14:val="none"/>
        </w:rPr>
        <w:t xml:space="preserve"> desportiva</w:t>
      </w:r>
      <w:r w:rsidR="00FD703E">
        <w:rPr>
          <w14:ligatures w14:val="none"/>
        </w:rPr>
        <w:t>s</w:t>
      </w:r>
      <w:r>
        <w:rPr>
          <w14:ligatures w14:val="none"/>
        </w:rPr>
        <w:t xml:space="preserve"> anterior</w:t>
      </w:r>
      <w:r w:rsidR="00FD703E">
        <w:rPr>
          <w14:ligatures w14:val="none"/>
        </w:rPr>
        <w:t>es</w:t>
      </w:r>
      <w:r>
        <w:rPr>
          <w14:ligatures w14:val="none"/>
        </w:rPr>
        <w:t xml:space="preserve"> tenham representado um papel preponderante no desenvolvimento do Desporto no concelho de Penacova ou </w:t>
      </w:r>
      <w:r w:rsidR="00FD703E">
        <w:rPr>
          <w14:ligatures w14:val="none"/>
        </w:rPr>
        <w:t>contribuído</w:t>
      </w:r>
      <w:r>
        <w:rPr>
          <w14:ligatures w14:val="none"/>
        </w:rPr>
        <w:t xml:space="preserve"> para a elevação do nome de Penacova, devido à sua atividade nesse âmbito. </w:t>
      </w:r>
    </w:p>
    <w:p w14:paraId="3F41EFB9" w14:textId="77777777" w:rsidR="00FD703E" w:rsidRDefault="00FD703E" w:rsidP="00374586">
      <w:pPr>
        <w:widowControl w:val="0"/>
        <w:spacing w:after="0" w:line="360" w:lineRule="auto"/>
        <w:jc w:val="both"/>
        <w:rPr>
          <w14:ligatures w14:val="none"/>
        </w:rPr>
      </w:pPr>
    </w:p>
    <w:p w14:paraId="5F967122" w14:textId="77777777" w:rsidR="00FD703E" w:rsidRDefault="00FD703E" w:rsidP="00374586">
      <w:pPr>
        <w:widowControl w:val="0"/>
        <w:spacing w:after="0" w:line="360" w:lineRule="auto"/>
        <w:jc w:val="both"/>
        <w:rPr>
          <w14:ligatures w14:val="none"/>
        </w:rPr>
      </w:pPr>
    </w:p>
    <w:p w14:paraId="297F18E5" w14:textId="77777777" w:rsidR="00FD703E" w:rsidRPr="00FD703E" w:rsidRDefault="00374586" w:rsidP="00FD703E">
      <w:pPr>
        <w:widowControl w:val="0"/>
        <w:spacing w:after="0" w:line="360" w:lineRule="auto"/>
        <w:jc w:val="center"/>
        <w:rPr>
          <w:b/>
          <w14:ligatures w14:val="none"/>
        </w:rPr>
      </w:pPr>
      <w:r w:rsidRPr="00FD703E">
        <w:rPr>
          <w:b/>
          <w14:ligatures w14:val="none"/>
        </w:rPr>
        <w:t>Artigo 2.º</w:t>
      </w:r>
    </w:p>
    <w:p w14:paraId="0BEAC01E" w14:textId="77777777" w:rsidR="00374586" w:rsidRPr="00FD703E" w:rsidRDefault="00FD703E" w:rsidP="00FD703E">
      <w:pPr>
        <w:widowControl w:val="0"/>
        <w:spacing w:after="0" w:line="360" w:lineRule="auto"/>
        <w:jc w:val="center"/>
        <w:rPr>
          <w:b/>
          <w14:ligatures w14:val="none"/>
        </w:rPr>
      </w:pPr>
      <w:r w:rsidRPr="00FD703E">
        <w:rPr>
          <w:b/>
          <w14:ligatures w14:val="none"/>
        </w:rPr>
        <w:t>(</w:t>
      </w:r>
      <w:r w:rsidR="00374586" w:rsidRPr="00FD703E">
        <w:rPr>
          <w:b/>
          <w14:ligatures w14:val="none"/>
        </w:rPr>
        <w:t>Natureza e âmbito</w:t>
      </w:r>
      <w:r w:rsidRPr="00FD703E">
        <w:rPr>
          <w:b/>
          <w14:ligatures w14:val="none"/>
        </w:rPr>
        <w:t>)</w:t>
      </w:r>
    </w:p>
    <w:p w14:paraId="47D8F7D8" w14:textId="77777777" w:rsidR="00374586" w:rsidRDefault="00374586" w:rsidP="00FD703E">
      <w:pPr>
        <w:widowControl w:val="0"/>
        <w:spacing w:after="0" w:line="360" w:lineRule="auto"/>
        <w:ind w:firstLine="851"/>
        <w:jc w:val="both"/>
        <w:rPr>
          <w14:ligatures w14:val="none"/>
        </w:rPr>
      </w:pPr>
      <w:r>
        <w:t>1. </w:t>
      </w:r>
      <w:r>
        <w:rPr>
          <w14:ligatures w14:val="none"/>
        </w:rPr>
        <w:t xml:space="preserve">Os "Prémios da Gala de Desporto do Município de Penacova" assumem a natureza de uma distinção de mérito, não tendo os mesmos qualquer substrato material ou pecuniário. </w:t>
      </w:r>
    </w:p>
    <w:p w14:paraId="69A8F51B" w14:textId="77777777" w:rsidR="00374586" w:rsidRDefault="00374586" w:rsidP="00FD703E">
      <w:pPr>
        <w:widowControl w:val="0"/>
        <w:spacing w:after="0" w:line="360" w:lineRule="auto"/>
        <w:ind w:firstLine="851"/>
        <w:jc w:val="both"/>
        <w:rPr>
          <w14:ligatures w14:val="none"/>
        </w:rPr>
      </w:pPr>
      <w:r>
        <w:t>2. </w:t>
      </w:r>
      <w:r>
        <w:rPr>
          <w14:ligatures w14:val="none"/>
        </w:rPr>
        <w:t xml:space="preserve">Estes "Prémios da Gala de Desporto do Município de Penacova" terão a periodicidade bianual e cada edição, que decorrerá no primeiro trimestre do próximo ano civil ao término do biénio, dirá respeito à época desportiva enquadrada no biénio. </w:t>
      </w:r>
    </w:p>
    <w:p w14:paraId="11CFEC45" w14:textId="77777777" w:rsidR="00FD703E" w:rsidRDefault="00FD703E" w:rsidP="00374586">
      <w:pPr>
        <w:widowControl w:val="0"/>
        <w:spacing w:after="0" w:line="360" w:lineRule="auto"/>
        <w:ind w:left="567" w:hanging="567"/>
        <w:jc w:val="both"/>
        <w:rPr>
          <w14:ligatures w14:val="none"/>
        </w:rPr>
      </w:pPr>
    </w:p>
    <w:p w14:paraId="70A7D646" w14:textId="77777777" w:rsidR="00FD703E" w:rsidRDefault="00FD703E" w:rsidP="00374586">
      <w:pPr>
        <w:widowControl w:val="0"/>
        <w:spacing w:after="0" w:line="360" w:lineRule="auto"/>
        <w:ind w:left="567" w:hanging="567"/>
        <w:jc w:val="both"/>
        <w:rPr>
          <w14:ligatures w14:val="none"/>
        </w:rPr>
      </w:pPr>
    </w:p>
    <w:p w14:paraId="71D43902" w14:textId="77777777" w:rsidR="00FD703E" w:rsidRPr="00FD703E" w:rsidRDefault="00FD703E" w:rsidP="00FD703E">
      <w:pPr>
        <w:widowControl w:val="0"/>
        <w:spacing w:after="0" w:line="360" w:lineRule="auto"/>
        <w:jc w:val="center"/>
        <w:rPr>
          <w:b/>
          <w14:ligatures w14:val="none"/>
        </w:rPr>
      </w:pPr>
      <w:r w:rsidRPr="00FD703E">
        <w:rPr>
          <w:b/>
          <w14:ligatures w14:val="none"/>
        </w:rPr>
        <w:t>Artigo 3.º</w:t>
      </w:r>
    </w:p>
    <w:p w14:paraId="759BEC0C" w14:textId="77777777" w:rsidR="00374586" w:rsidRPr="00FD703E" w:rsidRDefault="00FD703E" w:rsidP="00FD703E">
      <w:pPr>
        <w:widowControl w:val="0"/>
        <w:spacing w:after="0" w:line="360" w:lineRule="auto"/>
        <w:jc w:val="center"/>
        <w:rPr>
          <w:b/>
          <w14:ligatures w14:val="none"/>
        </w:rPr>
      </w:pPr>
      <w:r w:rsidRPr="00FD703E">
        <w:rPr>
          <w:b/>
          <w14:ligatures w14:val="none"/>
        </w:rPr>
        <w:t>(</w:t>
      </w:r>
      <w:r w:rsidR="00374586" w:rsidRPr="00FD703E">
        <w:rPr>
          <w:b/>
          <w14:ligatures w14:val="none"/>
        </w:rPr>
        <w:t>Categorias</w:t>
      </w:r>
      <w:r w:rsidRPr="00FD703E">
        <w:rPr>
          <w:b/>
          <w14:ligatures w14:val="none"/>
        </w:rPr>
        <w:t>)</w:t>
      </w:r>
    </w:p>
    <w:p w14:paraId="79BB7EF8" w14:textId="77777777" w:rsidR="00374586" w:rsidRDefault="00374586" w:rsidP="00374586">
      <w:pPr>
        <w:widowControl w:val="0"/>
        <w:spacing w:after="0" w:line="360" w:lineRule="auto"/>
        <w:ind w:left="567" w:hanging="567"/>
        <w:jc w:val="both"/>
        <w:rPr>
          <w14:ligatures w14:val="none"/>
        </w:rPr>
      </w:pPr>
      <w:r>
        <w:t>1. </w:t>
      </w:r>
      <w:r>
        <w:rPr>
          <w14:ligatures w14:val="none"/>
        </w:rPr>
        <w:t xml:space="preserve">Serão atribuídas distinções/prémios nas seguintes categorias: </w:t>
      </w:r>
    </w:p>
    <w:p w14:paraId="2902DE9D" w14:textId="77777777" w:rsidR="00374586" w:rsidRDefault="00374586" w:rsidP="00374586">
      <w:pPr>
        <w:widowControl w:val="0"/>
        <w:spacing w:after="0" w:line="360" w:lineRule="auto"/>
        <w:jc w:val="both"/>
        <w:rPr>
          <w14:ligatures w14:val="none"/>
        </w:rPr>
      </w:pPr>
      <w:r>
        <w:rPr>
          <w14:ligatures w14:val="none"/>
        </w:rPr>
        <w:tab/>
        <w:t xml:space="preserve">1. Associação/Clube Desportivo do Biénio; </w:t>
      </w:r>
    </w:p>
    <w:p w14:paraId="6E2303E0" w14:textId="77777777" w:rsidR="00374586" w:rsidRDefault="00374586" w:rsidP="00374586">
      <w:pPr>
        <w:widowControl w:val="0"/>
        <w:spacing w:after="0" w:line="360" w:lineRule="auto"/>
        <w:jc w:val="both"/>
        <w:rPr>
          <w14:ligatures w14:val="none"/>
        </w:rPr>
      </w:pPr>
      <w:r>
        <w:rPr>
          <w14:ligatures w14:val="none"/>
        </w:rPr>
        <w:tab/>
        <w:t xml:space="preserve">2. Equipa do Biénio; </w:t>
      </w:r>
    </w:p>
    <w:p w14:paraId="50589638" w14:textId="77777777" w:rsidR="00374586" w:rsidRDefault="00374586" w:rsidP="00374586">
      <w:pPr>
        <w:widowControl w:val="0"/>
        <w:spacing w:after="0" w:line="360" w:lineRule="auto"/>
        <w:jc w:val="both"/>
        <w:rPr>
          <w14:ligatures w14:val="none"/>
        </w:rPr>
      </w:pPr>
      <w:r>
        <w:rPr>
          <w14:ligatures w14:val="none"/>
        </w:rPr>
        <w:tab/>
        <w:t xml:space="preserve">3. Dirigente do Biénio; </w:t>
      </w:r>
    </w:p>
    <w:p w14:paraId="7187C745" w14:textId="77777777" w:rsidR="00FD703E" w:rsidRDefault="00374586" w:rsidP="00FD703E">
      <w:pPr>
        <w:widowControl w:val="0"/>
        <w:spacing w:after="0" w:line="360" w:lineRule="auto"/>
        <w:jc w:val="both"/>
        <w:rPr>
          <w14:ligatures w14:val="none"/>
        </w:rPr>
      </w:pPr>
      <w:r>
        <w:rPr>
          <w14:ligatures w14:val="none"/>
        </w:rPr>
        <w:tab/>
        <w:t>4. Atleta do Biénio</w:t>
      </w:r>
    </w:p>
    <w:p w14:paraId="00F4959C" w14:textId="77777777" w:rsidR="00FD703E" w:rsidRDefault="00FD703E" w:rsidP="00FD703E">
      <w:pPr>
        <w:widowControl w:val="0"/>
        <w:spacing w:after="0" w:line="360" w:lineRule="auto"/>
        <w:ind w:left="708" w:firstLine="708"/>
        <w:jc w:val="both"/>
        <w:rPr>
          <w14:ligatures w14:val="none"/>
        </w:rPr>
      </w:pPr>
      <w:r>
        <w:rPr>
          <w14:ligatures w14:val="none"/>
        </w:rPr>
        <w:t>i) feminino</w:t>
      </w:r>
    </w:p>
    <w:p w14:paraId="421C38BF" w14:textId="77777777" w:rsidR="00374586" w:rsidRDefault="00FD703E" w:rsidP="00FD703E">
      <w:pPr>
        <w:widowControl w:val="0"/>
        <w:spacing w:after="0" w:line="360" w:lineRule="auto"/>
        <w:ind w:left="708" w:firstLine="708"/>
        <w:jc w:val="both"/>
        <w:rPr>
          <w14:ligatures w14:val="none"/>
        </w:rPr>
      </w:pPr>
      <w:r>
        <w:rPr>
          <w14:ligatures w14:val="none"/>
        </w:rPr>
        <w:t>ii) masculino</w:t>
      </w:r>
      <w:r w:rsidR="00374586">
        <w:rPr>
          <w14:ligatures w14:val="none"/>
        </w:rPr>
        <w:t xml:space="preserve">; </w:t>
      </w:r>
    </w:p>
    <w:p w14:paraId="4FB9BE45" w14:textId="77777777" w:rsidR="00374586" w:rsidRDefault="00374586" w:rsidP="00374586">
      <w:pPr>
        <w:widowControl w:val="0"/>
        <w:spacing w:after="0" w:line="360" w:lineRule="auto"/>
        <w:jc w:val="both"/>
        <w:rPr>
          <w14:ligatures w14:val="none"/>
        </w:rPr>
      </w:pPr>
      <w:r>
        <w:rPr>
          <w14:ligatures w14:val="none"/>
        </w:rPr>
        <w:tab/>
        <w:t xml:space="preserve">5. Atleta Revelação do Biénio; </w:t>
      </w:r>
    </w:p>
    <w:p w14:paraId="23C53BED" w14:textId="77777777" w:rsidR="00FD703E" w:rsidRDefault="00FD703E" w:rsidP="00FD703E">
      <w:pPr>
        <w:widowControl w:val="0"/>
        <w:spacing w:after="0" w:line="360" w:lineRule="auto"/>
        <w:ind w:left="708" w:firstLine="708"/>
        <w:jc w:val="both"/>
        <w:rPr>
          <w14:ligatures w14:val="none"/>
        </w:rPr>
      </w:pPr>
      <w:r>
        <w:rPr>
          <w14:ligatures w14:val="none"/>
        </w:rPr>
        <w:t>i) feminino</w:t>
      </w:r>
    </w:p>
    <w:p w14:paraId="6098CB49" w14:textId="77777777" w:rsidR="00FD703E" w:rsidRDefault="00FD703E" w:rsidP="00FD703E">
      <w:pPr>
        <w:widowControl w:val="0"/>
        <w:spacing w:after="0" w:line="360" w:lineRule="auto"/>
        <w:ind w:left="708" w:firstLine="708"/>
        <w:jc w:val="both"/>
        <w:rPr>
          <w14:ligatures w14:val="none"/>
        </w:rPr>
      </w:pPr>
      <w:r>
        <w:rPr>
          <w14:ligatures w14:val="none"/>
        </w:rPr>
        <w:t xml:space="preserve">ii) masculino; </w:t>
      </w:r>
    </w:p>
    <w:p w14:paraId="60BBA7B4" w14:textId="77777777" w:rsidR="00FD703E" w:rsidRDefault="00FD703E" w:rsidP="00374586">
      <w:pPr>
        <w:widowControl w:val="0"/>
        <w:spacing w:after="0" w:line="360" w:lineRule="auto"/>
        <w:jc w:val="both"/>
        <w:rPr>
          <w14:ligatures w14:val="none"/>
        </w:rPr>
      </w:pPr>
    </w:p>
    <w:p w14:paraId="1A1D8BB8" w14:textId="77777777" w:rsidR="00374586" w:rsidRDefault="00374586" w:rsidP="00374586">
      <w:pPr>
        <w:widowControl w:val="0"/>
        <w:spacing w:after="0" w:line="360" w:lineRule="auto"/>
        <w:jc w:val="both"/>
        <w:rPr>
          <w14:ligatures w14:val="none"/>
        </w:rPr>
      </w:pPr>
      <w:r>
        <w:rPr>
          <w14:ligatures w14:val="none"/>
        </w:rPr>
        <w:tab/>
        <w:t xml:space="preserve">6. Treinador do Biénio; </w:t>
      </w:r>
    </w:p>
    <w:p w14:paraId="7A85D7D3" w14:textId="77777777" w:rsidR="00374586" w:rsidRDefault="00374586" w:rsidP="00374586">
      <w:pPr>
        <w:widowControl w:val="0"/>
        <w:spacing w:after="0" w:line="360" w:lineRule="auto"/>
        <w:jc w:val="both"/>
        <w:rPr>
          <w14:ligatures w14:val="none"/>
        </w:rPr>
      </w:pPr>
      <w:r>
        <w:rPr>
          <w14:ligatures w14:val="none"/>
        </w:rPr>
        <w:tab/>
        <w:t xml:space="preserve">7. Evento Desportivo do Biénio; </w:t>
      </w:r>
    </w:p>
    <w:p w14:paraId="7BB5AC84" w14:textId="77777777" w:rsidR="00374586" w:rsidRDefault="00374586" w:rsidP="00374586">
      <w:pPr>
        <w:widowControl w:val="0"/>
        <w:spacing w:after="0" w:line="360" w:lineRule="auto"/>
        <w:jc w:val="both"/>
        <w:rPr>
          <w14:ligatures w14:val="none"/>
        </w:rPr>
      </w:pPr>
      <w:r>
        <w:rPr>
          <w14:ligatures w14:val="none"/>
        </w:rPr>
        <w:tab/>
        <w:t xml:space="preserve">8. Prémio Especial; </w:t>
      </w:r>
    </w:p>
    <w:p w14:paraId="03A82F54" w14:textId="77777777" w:rsidR="00374586" w:rsidRDefault="00374586" w:rsidP="00374586">
      <w:pPr>
        <w:widowControl w:val="0"/>
        <w:spacing w:after="0" w:line="360" w:lineRule="auto"/>
        <w:jc w:val="both"/>
        <w:rPr>
          <w14:ligatures w14:val="none"/>
        </w:rPr>
      </w:pPr>
      <w:r>
        <w:rPr>
          <w14:ligatures w14:val="none"/>
        </w:rPr>
        <w:tab/>
        <w:t xml:space="preserve">9. Desporto Escolar; </w:t>
      </w:r>
    </w:p>
    <w:p w14:paraId="662C683B" w14:textId="77777777" w:rsidR="00374586" w:rsidRDefault="00374586" w:rsidP="00374586">
      <w:pPr>
        <w:widowControl w:val="0"/>
        <w:spacing w:after="0" w:line="360" w:lineRule="auto"/>
        <w:jc w:val="both"/>
        <w:rPr>
          <w14:ligatures w14:val="none"/>
        </w:rPr>
      </w:pPr>
      <w:r>
        <w:rPr>
          <w14:ligatures w14:val="none"/>
        </w:rPr>
        <w:tab/>
        <w:t>10. Mérito Desportivo;</w:t>
      </w:r>
    </w:p>
    <w:p w14:paraId="50A77A8C" w14:textId="77777777" w:rsidR="00374586" w:rsidRDefault="00374586" w:rsidP="00374586">
      <w:pPr>
        <w:widowControl w:val="0"/>
        <w:spacing w:after="0" w:line="360" w:lineRule="auto"/>
        <w:jc w:val="both"/>
        <w:rPr>
          <w14:ligatures w14:val="none"/>
        </w:rPr>
      </w:pPr>
      <w:r>
        <w:rPr>
          <w14:ligatures w14:val="none"/>
        </w:rPr>
        <w:tab/>
        <w:t>11.  Prémio Dedicação;</w:t>
      </w:r>
    </w:p>
    <w:p w14:paraId="441521E7" w14:textId="77777777" w:rsidR="00374586" w:rsidRDefault="00374586" w:rsidP="00374586">
      <w:pPr>
        <w:widowControl w:val="0"/>
        <w:spacing w:after="0" w:line="360" w:lineRule="auto"/>
        <w:jc w:val="both"/>
        <w:rPr>
          <w14:ligatures w14:val="none"/>
        </w:rPr>
      </w:pPr>
      <w:r>
        <w:rPr>
          <w14:ligatures w14:val="none"/>
        </w:rPr>
        <w:tab/>
        <w:t>12. Prémio Carreira;</w:t>
      </w:r>
    </w:p>
    <w:p w14:paraId="79C27AF9" w14:textId="77777777" w:rsidR="00374586" w:rsidRDefault="00374586" w:rsidP="00374586">
      <w:pPr>
        <w:widowControl w:val="0"/>
        <w:spacing w:after="0" w:line="360" w:lineRule="auto"/>
        <w:jc w:val="both"/>
        <w:rPr>
          <w14:ligatures w14:val="none"/>
        </w:rPr>
      </w:pPr>
      <w:r>
        <w:rPr>
          <w14:ligatures w14:val="none"/>
        </w:rPr>
        <w:tab/>
        <w:t>13. Prémio Município de Penacova.</w:t>
      </w:r>
    </w:p>
    <w:p w14:paraId="34F49D6A" w14:textId="77777777" w:rsidR="00374586" w:rsidRDefault="00374586" w:rsidP="00374586">
      <w:pPr>
        <w:widowControl w:val="0"/>
        <w:spacing w:after="0" w:line="360" w:lineRule="auto"/>
        <w:jc w:val="both"/>
        <w:rPr>
          <w14:ligatures w14:val="none"/>
        </w:rPr>
      </w:pPr>
      <w:r>
        <w:rPr>
          <w14:ligatures w14:val="none"/>
        </w:rPr>
        <w:t> </w:t>
      </w:r>
    </w:p>
    <w:p w14:paraId="2747C832" w14:textId="77777777" w:rsidR="00983A28" w:rsidRPr="00983A28" w:rsidRDefault="00983A28" w:rsidP="00983A28">
      <w:pPr>
        <w:widowControl w:val="0"/>
        <w:spacing w:after="0" w:line="360" w:lineRule="auto"/>
        <w:jc w:val="center"/>
        <w:rPr>
          <w:b/>
          <w14:ligatures w14:val="none"/>
        </w:rPr>
      </w:pPr>
      <w:r w:rsidRPr="00983A28">
        <w:rPr>
          <w:b/>
          <w14:ligatures w14:val="none"/>
        </w:rPr>
        <w:t>Artigo 4.º</w:t>
      </w:r>
    </w:p>
    <w:p w14:paraId="07D7F418" w14:textId="77777777" w:rsidR="00374586" w:rsidRPr="00983A28" w:rsidRDefault="00983A28" w:rsidP="00983A28">
      <w:pPr>
        <w:widowControl w:val="0"/>
        <w:spacing w:after="0" w:line="360" w:lineRule="auto"/>
        <w:jc w:val="center"/>
        <w:rPr>
          <w:b/>
          <w14:ligatures w14:val="none"/>
        </w:rPr>
      </w:pPr>
      <w:r w:rsidRPr="00983A28">
        <w:rPr>
          <w:b/>
          <w14:ligatures w14:val="none"/>
        </w:rPr>
        <w:t>(</w:t>
      </w:r>
      <w:r w:rsidR="00374586" w:rsidRPr="00983A28">
        <w:rPr>
          <w:b/>
          <w14:ligatures w14:val="none"/>
        </w:rPr>
        <w:t>Candidaturas</w:t>
      </w:r>
      <w:r w:rsidRPr="00983A28">
        <w:rPr>
          <w:b/>
          <w14:ligatures w14:val="none"/>
        </w:rPr>
        <w:t>)</w:t>
      </w:r>
    </w:p>
    <w:p w14:paraId="02BBEC9A" w14:textId="77777777" w:rsidR="00374586" w:rsidRDefault="00374586" w:rsidP="00983A28">
      <w:pPr>
        <w:widowControl w:val="0"/>
        <w:spacing w:after="0" w:line="360" w:lineRule="auto"/>
        <w:ind w:firstLine="851"/>
        <w:jc w:val="both"/>
        <w:rPr>
          <w14:ligatures w14:val="none"/>
        </w:rPr>
      </w:pPr>
      <w:r>
        <w:t>1. </w:t>
      </w:r>
      <w:r>
        <w:rPr>
          <w14:ligatures w14:val="none"/>
        </w:rPr>
        <w:t xml:space="preserve">A seleção das personalidades a distinguir será </w:t>
      </w:r>
      <w:r w:rsidR="00983A28">
        <w:rPr>
          <w14:ligatures w14:val="none"/>
        </w:rPr>
        <w:t xml:space="preserve">feita </w:t>
      </w:r>
      <w:r>
        <w:rPr>
          <w14:ligatures w14:val="none"/>
        </w:rPr>
        <w:t xml:space="preserve">de entre as candidaturas apresentadas em cada categoria. </w:t>
      </w:r>
    </w:p>
    <w:p w14:paraId="7E70860A" w14:textId="77777777" w:rsidR="00374586" w:rsidRDefault="00374586" w:rsidP="00983A28">
      <w:pPr>
        <w:widowControl w:val="0"/>
        <w:spacing w:after="0" w:line="360" w:lineRule="auto"/>
        <w:ind w:firstLine="851"/>
        <w:jc w:val="both"/>
        <w:rPr>
          <w14:ligatures w14:val="none"/>
        </w:rPr>
      </w:pPr>
      <w:r>
        <w:t>2. </w:t>
      </w:r>
      <w:r>
        <w:rPr>
          <w14:ligatures w14:val="none"/>
        </w:rPr>
        <w:t>As candidaturas poderão ser apresentadas por residentes no concelho de Penacova</w:t>
      </w:r>
      <w:r w:rsidR="00124101">
        <w:rPr>
          <w14:ligatures w14:val="none"/>
        </w:rPr>
        <w:t xml:space="preserve"> e pelo Movimento Associativo com sede no</w:t>
      </w:r>
      <w:r>
        <w:rPr>
          <w14:ligatures w14:val="none"/>
        </w:rPr>
        <w:t xml:space="preserve"> Concelho. </w:t>
      </w:r>
    </w:p>
    <w:p w14:paraId="3DD33362" w14:textId="32ACE16F" w:rsidR="00374586" w:rsidRDefault="00374586" w:rsidP="00983A28">
      <w:pPr>
        <w:widowControl w:val="0"/>
        <w:spacing w:after="0" w:line="360" w:lineRule="auto"/>
        <w:ind w:firstLine="851"/>
        <w:jc w:val="both"/>
        <w:rPr>
          <w14:ligatures w14:val="none"/>
        </w:rPr>
      </w:pPr>
      <w:r>
        <w:t>3. </w:t>
      </w:r>
      <w:r>
        <w:rPr>
          <w14:ligatures w14:val="none"/>
        </w:rPr>
        <w:t>As candidaturas deverão ser apresentadas</w:t>
      </w:r>
      <w:r w:rsidR="00124101">
        <w:rPr>
          <w14:ligatures w14:val="none"/>
        </w:rPr>
        <w:t>, em formulário próprio,</w:t>
      </w:r>
      <w:r>
        <w:rPr>
          <w14:ligatures w14:val="none"/>
        </w:rPr>
        <w:t xml:space="preserve"> impreterivelmente dentro do prazo que para o efeito venha a ser fixado pela Câmara Municipal de Penacova, não sendo admitidas as apresentadas fora de prazo. </w:t>
      </w:r>
    </w:p>
    <w:p w14:paraId="6A6709D8" w14:textId="77777777" w:rsidR="00374586" w:rsidRDefault="00374586" w:rsidP="00983A28">
      <w:pPr>
        <w:widowControl w:val="0"/>
        <w:spacing w:after="0" w:line="360" w:lineRule="auto"/>
        <w:ind w:firstLine="851"/>
        <w:jc w:val="both"/>
        <w:rPr>
          <w14:ligatures w14:val="none"/>
        </w:rPr>
      </w:pPr>
      <w:r>
        <w:t>4. </w:t>
      </w:r>
      <w:r>
        <w:rPr>
          <w14:ligatures w14:val="none"/>
        </w:rPr>
        <w:t xml:space="preserve">A apresentação deverá ser efetuada de forma nominal e separada, por categoria através da ficha de candidatura, a fornecer pelos serviços da Câmara Municipal de Penacova, e que se encontrará igualmente disponível na página institucional do Município de Penacova (www.cm-penacova.pt), através dos seguintes meios: </w:t>
      </w:r>
    </w:p>
    <w:p w14:paraId="0DF19C1B" w14:textId="77777777" w:rsidR="00374586" w:rsidRDefault="00124101" w:rsidP="00983A28">
      <w:pPr>
        <w:widowControl w:val="0"/>
        <w:spacing w:after="0" w:line="360" w:lineRule="auto"/>
        <w:ind w:firstLine="851"/>
        <w:jc w:val="both"/>
        <w:rPr>
          <w14:ligatures w14:val="none"/>
        </w:rPr>
      </w:pPr>
      <w:r>
        <w:rPr>
          <w14:ligatures w14:val="none"/>
        </w:rPr>
        <w:tab/>
        <w:t>a) Pessoalmente, na Rece</w:t>
      </w:r>
      <w:r w:rsidR="00374586">
        <w:rPr>
          <w14:ligatures w14:val="none"/>
        </w:rPr>
        <w:t xml:space="preserve">ção das Piscinas Municipais de Penacova; </w:t>
      </w:r>
    </w:p>
    <w:p w14:paraId="08FE7C39" w14:textId="67F1D38F" w:rsidR="00374586" w:rsidRDefault="00374586" w:rsidP="00983A28">
      <w:pPr>
        <w:widowControl w:val="0"/>
        <w:spacing w:after="0" w:line="360" w:lineRule="auto"/>
        <w:ind w:firstLine="851"/>
        <w:jc w:val="both"/>
        <w:rPr>
          <w14:ligatures w14:val="none"/>
        </w:rPr>
      </w:pPr>
      <w:r>
        <w:rPr>
          <w14:ligatures w14:val="none"/>
        </w:rPr>
        <w:tab/>
        <w:t>b) Via correio eletrónico, pa</w:t>
      </w:r>
      <w:r w:rsidR="00124101">
        <w:rPr>
          <w14:ligatures w14:val="none"/>
        </w:rPr>
        <w:t>ra o endereço: recep</w:t>
      </w:r>
      <w:r w:rsidR="007541A6">
        <w:rPr>
          <w14:ligatures w14:val="none"/>
        </w:rPr>
        <w:t>ca</w:t>
      </w:r>
      <w:r w:rsidR="00124101">
        <w:rPr>
          <w14:ligatures w14:val="none"/>
        </w:rPr>
        <w:t>opiscinas</w:t>
      </w:r>
      <w:r>
        <w:rPr>
          <w14:ligatures w14:val="none"/>
        </w:rPr>
        <w:t xml:space="preserve">@cm-penacova.pt. </w:t>
      </w:r>
    </w:p>
    <w:p w14:paraId="25F043F7" w14:textId="77777777" w:rsidR="00374586" w:rsidRDefault="00124101" w:rsidP="00983A28">
      <w:pPr>
        <w:widowControl w:val="0"/>
        <w:spacing w:after="0" w:line="360" w:lineRule="auto"/>
        <w:ind w:firstLine="851"/>
        <w:jc w:val="both"/>
        <w:rPr>
          <w14:ligatures w14:val="none"/>
        </w:rPr>
      </w:pPr>
      <w:r>
        <w:rPr>
          <w14:ligatures w14:val="none"/>
        </w:rPr>
        <w:t xml:space="preserve">5. </w:t>
      </w:r>
      <w:r w:rsidR="00374586">
        <w:rPr>
          <w14:ligatures w14:val="none"/>
        </w:rPr>
        <w:t>Serão excluídas quaisquer candidaturas que não se encontrem instruídas no respetivo formulário devidamente preenchido.</w:t>
      </w:r>
    </w:p>
    <w:p w14:paraId="0D6C297C" w14:textId="77777777" w:rsidR="00374586" w:rsidRDefault="00124101" w:rsidP="00983A28">
      <w:pPr>
        <w:widowControl w:val="0"/>
        <w:spacing w:after="0" w:line="360" w:lineRule="auto"/>
        <w:ind w:firstLine="851"/>
        <w:jc w:val="both"/>
        <w:rPr>
          <w14:ligatures w14:val="none"/>
        </w:rPr>
      </w:pPr>
      <w:r>
        <w:rPr>
          <w14:ligatures w14:val="none"/>
        </w:rPr>
        <w:t xml:space="preserve">6. </w:t>
      </w:r>
      <w:r w:rsidR="00374586">
        <w:rPr>
          <w14:ligatures w14:val="none"/>
        </w:rPr>
        <w:t>Em cada biénio, a Câmara Municipal publicitará, através de todos os meios julgados convenientes</w:t>
      </w:r>
      <w:r w:rsidR="003E3647">
        <w:rPr>
          <w14:ligatures w14:val="none"/>
        </w:rPr>
        <w:t>,</w:t>
      </w:r>
      <w:r w:rsidR="00374586">
        <w:rPr>
          <w14:ligatures w14:val="none"/>
        </w:rPr>
        <w:t xml:space="preserve"> as datas e prazos referentes aos procedimentos de candidatura para a respetiva edição da "Gala de Desporto do Município de Penacova". </w:t>
      </w:r>
    </w:p>
    <w:p w14:paraId="098029DB" w14:textId="77777777" w:rsidR="00983A28" w:rsidRDefault="00983A28" w:rsidP="00374586">
      <w:pPr>
        <w:widowControl w:val="0"/>
        <w:spacing w:after="0" w:line="360" w:lineRule="auto"/>
        <w:ind w:left="560" w:hanging="560"/>
        <w:jc w:val="both"/>
        <w:rPr>
          <w14:ligatures w14:val="none"/>
        </w:rPr>
      </w:pPr>
    </w:p>
    <w:p w14:paraId="14D265B1" w14:textId="77777777" w:rsidR="00983A28" w:rsidRDefault="00983A28" w:rsidP="00374586">
      <w:pPr>
        <w:widowControl w:val="0"/>
        <w:spacing w:after="0" w:line="360" w:lineRule="auto"/>
        <w:ind w:left="560" w:hanging="560"/>
        <w:jc w:val="both"/>
        <w:rPr>
          <w14:ligatures w14:val="none"/>
        </w:rPr>
      </w:pPr>
    </w:p>
    <w:p w14:paraId="6693F471" w14:textId="77777777" w:rsidR="00983A28" w:rsidRPr="00124101" w:rsidRDefault="00983A28" w:rsidP="00124101">
      <w:pPr>
        <w:widowControl w:val="0"/>
        <w:spacing w:after="0" w:line="360" w:lineRule="auto"/>
        <w:jc w:val="center"/>
        <w:rPr>
          <w:b/>
          <w14:ligatures w14:val="none"/>
        </w:rPr>
      </w:pPr>
      <w:r w:rsidRPr="00124101">
        <w:rPr>
          <w:b/>
          <w14:ligatures w14:val="none"/>
        </w:rPr>
        <w:t>Artigo 5.º)</w:t>
      </w:r>
    </w:p>
    <w:p w14:paraId="55157548" w14:textId="77777777" w:rsidR="00374586" w:rsidRPr="00124101" w:rsidRDefault="00983A28" w:rsidP="00124101">
      <w:pPr>
        <w:widowControl w:val="0"/>
        <w:spacing w:after="0" w:line="360" w:lineRule="auto"/>
        <w:jc w:val="center"/>
        <w:rPr>
          <w:b/>
          <w14:ligatures w14:val="none"/>
        </w:rPr>
      </w:pPr>
      <w:r w:rsidRPr="00124101">
        <w:rPr>
          <w:b/>
          <w14:ligatures w14:val="none"/>
        </w:rPr>
        <w:t>(Avaliação das candidaturas)</w:t>
      </w:r>
    </w:p>
    <w:p w14:paraId="33412A04" w14:textId="77777777" w:rsidR="00374586" w:rsidRDefault="00374586" w:rsidP="00124101">
      <w:pPr>
        <w:widowControl w:val="0"/>
        <w:spacing w:after="0" w:line="360" w:lineRule="auto"/>
        <w:ind w:firstLine="851"/>
        <w:jc w:val="both"/>
        <w:rPr>
          <w14:ligatures w14:val="none"/>
        </w:rPr>
      </w:pPr>
      <w:r>
        <w:t>1. </w:t>
      </w:r>
      <w:r>
        <w:rPr>
          <w14:ligatures w14:val="none"/>
        </w:rPr>
        <w:t xml:space="preserve">As candidaturas serão avaliadas por uma Comissão de Avaliação, constituída por um conjunto de personalidades ligadas ao processo desportivo local. </w:t>
      </w:r>
    </w:p>
    <w:p w14:paraId="65F5B3A4" w14:textId="77777777" w:rsidR="00374586" w:rsidRDefault="00374586" w:rsidP="00124101">
      <w:pPr>
        <w:widowControl w:val="0"/>
        <w:spacing w:after="0" w:line="360" w:lineRule="auto"/>
        <w:ind w:firstLine="851"/>
        <w:jc w:val="both"/>
        <w:rPr>
          <w14:ligatures w14:val="none"/>
        </w:rPr>
      </w:pPr>
      <w:r>
        <w:t>2. </w:t>
      </w:r>
      <w:r>
        <w:rPr>
          <w14:ligatures w14:val="none"/>
        </w:rPr>
        <w:t xml:space="preserve">A Comissão de Avaliação funciona </w:t>
      </w:r>
      <w:r w:rsidR="003E3647">
        <w:rPr>
          <w14:ligatures w14:val="none"/>
        </w:rPr>
        <w:t>de forma autónoma e independente</w:t>
      </w:r>
      <w:r>
        <w:rPr>
          <w14:ligatures w14:val="none"/>
        </w:rPr>
        <w:t xml:space="preserve"> em todo o processo</w:t>
      </w:r>
      <w:r w:rsidR="003E3647">
        <w:rPr>
          <w14:ligatures w14:val="none"/>
        </w:rPr>
        <w:t xml:space="preserve"> </w:t>
      </w:r>
      <w:r w:rsidR="003E3647">
        <w:rPr>
          <w14:ligatures w14:val="none"/>
        </w:rPr>
        <w:lastRenderedPageBreak/>
        <w:t>de avaliação</w:t>
      </w:r>
      <w:r>
        <w:rPr>
          <w14:ligatures w14:val="none"/>
        </w:rPr>
        <w:t xml:space="preserve">. </w:t>
      </w:r>
    </w:p>
    <w:p w14:paraId="1DF992C4" w14:textId="77777777" w:rsidR="00374586" w:rsidRDefault="00374586" w:rsidP="00124101">
      <w:pPr>
        <w:widowControl w:val="0"/>
        <w:spacing w:after="0" w:line="360" w:lineRule="auto"/>
        <w:ind w:firstLine="851"/>
        <w:jc w:val="both"/>
        <w:rPr>
          <w14:ligatures w14:val="none"/>
        </w:rPr>
      </w:pPr>
      <w:r>
        <w:t>3. </w:t>
      </w:r>
      <w:r>
        <w:rPr>
          <w14:ligatures w14:val="none"/>
        </w:rPr>
        <w:t>Compete à Comissão de Avaliação liderar e dirigir todo o processo de seleção e atribuição dos respetivos prémios nas diferentes categorias.</w:t>
      </w:r>
    </w:p>
    <w:p w14:paraId="0A802A2B" w14:textId="77777777" w:rsidR="00983A28" w:rsidRDefault="00983A28" w:rsidP="00374586">
      <w:pPr>
        <w:widowControl w:val="0"/>
        <w:spacing w:after="0" w:line="360" w:lineRule="auto"/>
        <w:ind w:left="567" w:hanging="567"/>
        <w:jc w:val="both"/>
        <w:rPr>
          <w14:ligatures w14:val="none"/>
        </w:rPr>
      </w:pPr>
    </w:p>
    <w:p w14:paraId="71DE799A" w14:textId="77777777" w:rsidR="00983A28" w:rsidRDefault="00983A28" w:rsidP="00374586">
      <w:pPr>
        <w:widowControl w:val="0"/>
        <w:spacing w:after="0" w:line="360" w:lineRule="auto"/>
        <w:ind w:left="567" w:hanging="567"/>
        <w:jc w:val="both"/>
        <w:rPr>
          <w14:ligatures w14:val="none"/>
        </w:rPr>
      </w:pPr>
    </w:p>
    <w:p w14:paraId="7EEBFBCF" w14:textId="77777777" w:rsidR="003E3647" w:rsidRPr="003E3647" w:rsidRDefault="003E3647" w:rsidP="003E3647">
      <w:pPr>
        <w:widowControl w:val="0"/>
        <w:spacing w:after="0" w:line="360" w:lineRule="auto"/>
        <w:jc w:val="center"/>
        <w:rPr>
          <w:b/>
          <w14:ligatures w14:val="none"/>
        </w:rPr>
      </w:pPr>
      <w:r w:rsidRPr="003E3647">
        <w:rPr>
          <w:b/>
          <w14:ligatures w14:val="none"/>
        </w:rPr>
        <w:t>Artigo 6.º</w:t>
      </w:r>
    </w:p>
    <w:p w14:paraId="3E281F92" w14:textId="77777777" w:rsidR="00374586" w:rsidRPr="003E3647" w:rsidRDefault="003E3647" w:rsidP="003E3647">
      <w:pPr>
        <w:widowControl w:val="0"/>
        <w:spacing w:after="0" w:line="360" w:lineRule="auto"/>
        <w:jc w:val="center"/>
        <w:rPr>
          <w:b/>
          <w14:ligatures w14:val="none"/>
        </w:rPr>
      </w:pPr>
      <w:r w:rsidRPr="003E3647">
        <w:rPr>
          <w:b/>
          <w14:ligatures w14:val="none"/>
        </w:rPr>
        <w:t>(</w:t>
      </w:r>
      <w:r w:rsidR="00374586" w:rsidRPr="003E3647">
        <w:rPr>
          <w:b/>
          <w14:ligatures w14:val="none"/>
        </w:rPr>
        <w:t>Caracterização dos Prémios</w:t>
      </w:r>
      <w:r w:rsidRPr="003E3647">
        <w:rPr>
          <w:b/>
          <w14:ligatures w14:val="none"/>
        </w:rPr>
        <w:t>)</w:t>
      </w:r>
    </w:p>
    <w:p w14:paraId="2450091F" w14:textId="77777777" w:rsidR="00374586" w:rsidRDefault="00374586" w:rsidP="00374586">
      <w:pPr>
        <w:widowControl w:val="0"/>
        <w:spacing w:after="0" w:line="360" w:lineRule="auto"/>
        <w:jc w:val="both"/>
        <w:rPr>
          <w14:ligatures w14:val="none"/>
        </w:rPr>
      </w:pPr>
      <w:r>
        <w:rPr>
          <w14:ligatures w14:val="none"/>
        </w:rPr>
        <w:tab/>
        <w:t xml:space="preserve">1. Prémio Associação/Clube do Biénio - a atribuir a uma Associação/Clube Desportivo que tenha demonstrado qualidade organizativa e tenha tido um desempenho de relevo ao nível do fomento e desenvolvimento desportivo, ou se tenha destacado em qualquer modalidade individual ou coletiva (Campeões Nacionais, Campeões Distritais, Vencedores de Taça de Portugal/Distrital/Concelhia). </w:t>
      </w:r>
    </w:p>
    <w:p w14:paraId="2D7A9F03" w14:textId="77777777" w:rsidR="00374586" w:rsidRDefault="00374586" w:rsidP="00374586">
      <w:pPr>
        <w:widowControl w:val="0"/>
        <w:spacing w:after="0" w:line="360" w:lineRule="auto"/>
        <w:jc w:val="both"/>
        <w:rPr>
          <w14:ligatures w14:val="none"/>
        </w:rPr>
      </w:pPr>
      <w:r>
        <w:rPr>
          <w14:ligatures w14:val="none"/>
        </w:rPr>
        <w:tab/>
        <w:t xml:space="preserve">2. Prémio Equipa do Biénio - a atribuir à equipa que nas épocas desportivas em questão tenha demonstrado um desempenho desportivo com resultados de nível nacional. </w:t>
      </w:r>
    </w:p>
    <w:p w14:paraId="54330B22" w14:textId="77777777" w:rsidR="00374586" w:rsidRDefault="00374586" w:rsidP="00374586">
      <w:pPr>
        <w:widowControl w:val="0"/>
        <w:spacing w:after="0" w:line="360" w:lineRule="auto"/>
        <w:jc w:val="both"/>
        <w:rPr>
          <w14:ligatures w14:val="none"/>
        </w:rPr>
      </w:pPr>
      <w:r>
        <w:rPr>
          <w14:ligatures w14:val="none"/>
        </w:rPr>
        <w:tab/>
        <w:t xml:space="preserve">3. Prémio Dirigente do Biénio - a atribuir ao Dirigente Desportivo que, ao longo das épocas desportivas do biénio, tenha desenvolvido um trabalho de elevada relevância no âmbito do dirigismo desportivo e associativismo local. </w:t>
      </w:r>
    </w:p>
    <w:p w14:paraId="453EF769" w14:textId="77777777" w:rsidR="00374586" w:rsidRDefault="00374586" w:rsidP="00374586">
      <w:pPr>
        <w:widowControl w:val="0"/>
        <w:spacing w:after="0" w:line="360" w:lineRule="auto"/>
        <w:jc w:val="both"/>
        <w:rPr>
          <w14:ligatures w14:val="none"/>
        </w:rPr>
      </w:pPr>
      <w:r>
        <w:rPr>
          <w14:ligatures w14:val="none"/>
        </w:rPr>
        <w:tab/>
        <w:t>4. Prémio Atleta do Biénio</w:t>
      </w:r>
      <w:r w:rsidR="003E3647">
        <w:rPr>
          <w14:ligatures w14:val="none"/>
        </w:rPr>
        <w:t>, masculino e feminino</w:t>
      </w:r>
      <w:r>
        <w:rPr>
          <w14:ligatures w14:val="none"/>
        </w:rPr>
        <w:t xml:space="preserve"> - atletas naturais ou residentes há mais de 5 anos no Concelho de Penacova que, no âmbito desportivo do biénio, se tenham evidenciado nas diferentes modalidades individuais ou coletivas, em termos desportivos em prol do seu clube. Prémio atribuído ao atleta que mais se evidenciou na sua modalidade e no seu clube com resultados de mérito reconhecido e relevantes para o concelho. </w:t>
      </w:r>
    </w:p>
    <w:p w14:paraId="1BA64BBE" w14:textId="77777777" w:rsidR="00374586" w:rsidRDefault="00374586" w:rsidP="00374586">
      <w:pPr>
        <w:widowControl w:val="0"/>
        <w:spacing w:after="0" w:line="360" w:lineRule="auto"/>
        <w:jc w:val="both"/>
        <w:rPr>
          <w14:ligatures w14:val="none"/>
        </w:rPr>
      </w:pPr>
      <w:r>
        <w:rPr>
          <w14:ligatures w14:val="none"/>
        </w:rPr>
        <w:tab/>
        <w:t>5. Prémio Revelação do Biénio</w:t>
      </w:r>
      <w:r w:rsidR="004E09E7">
        <w:rPr>
          <w14:ligatures w14:val="none"/>
        </w:rPr>
        <w:t>, masculino e feminino</w:t>
      </w:r>
      <w:r>
        <w:rPr>
          <w14:ligatures w14:val="none"/>
        </w:rPr>
        <w:t xml:space="preserve"> - a atribuir ao atleta com idade não superior a 21 anos no biénio em análise e se tenha evidenciado na sua modalidade em termos desportivos com resultados de mérito reconhecido, devendo apresentar, igualmente, boas referências académicas. </w:t>
      </w:r>
    </w:p>
    <w:p w14:paraId="55B46E45" w14:textId="77777777" w:rsidR="004E09E7" w:rsidRDefault="00374586" w:rsidP="00374586">
      <w:pPr>
        <w:widowControl w:val="0"/>
        <w:spacing w:after="0" w:line="360" w:lineRule="auto"/>
        <w:jc w:val="both"/>
        <w:rPr>
          <w14:ligatures w14:val="none"/>
        </w:rPr>
      </w:pPr>
      <w:r>
        <w:rPr>
          <w14:ligatures w14:val="none"/>
        </w:rPr>
        <w:tab/>
        <w:t xml:space="preserve">6. Prémio Treinador do Biénio - a atribuir ao Treinador que desenvolveu um trabalho de relevo ao serviço de um clube do Concelho ou noutro e que, desta forma, elevou o nome de Penacova. </w:t>
      </w:r>
    </w:p>
    <w:p w14:paraId="05F73A64" w14:textId="77777777" w:rsidR="00374586" w:rsidRDefault="00374586" w:rsidP="004E09E7">
      <w:pPr>
        <w:widowControl w:val="0"/>
        <w:spacing w:after="0" w:line="360" w:lineRule="auto"/>
        <w:ind w:firstLine="708"/>
        <w:jc w:val="both"/>
        <w:rPr>
          <w14:ligatures w14:val="none"/>
        </w:rPr>
      </w:pPr>
      <w:r>
        <w:rPr>
          <w14:ligatures w14:val="none"/>
        </w:rPr>
        <w:t xml:space="preserve">7. Prémio Especial - a atribuir a atletas, treinadores, dirigentes, clubes, coletividades, associações do Concelho que tenham promovido e ou elevado o nome do Concelho em provas, organizações e ou atividades desportivas, onde se verifique a Inclusão e Igualdade de pessoas portadoras de deficiência. </w:t>
      </w:r>
    </w:p>
    <w:p w14:paraId="7887C253" w14:textId="77777777" w:rsidR="00374586" w:rsidRDefault="00374586" w:rsidP="00374586">
      <w:pPr>
        <w:widowControl w:val="0"/>
        <w:spacing w:after="0" w:line="360" w:lineRule="auto"/>
        <w:jc w:val="both"/>
        <w:rPr>
          <w14:ligatures w14:val="none"/>
        </w:rPr>
      </w:pPr>
      <w:r>
        <w:rPr>
          <w14:ligatures w14:val="none"/>
        </w:rPr>
        <w:tab/>
        <w:t>8. Prémio Desporto Escolar - esta distinção irá destacar o melhor atleta e ou a melhor equipa, do Programa do Desporto Escolar, que mais se tenha e ou tenham destacado a nível local e nacional (ex</w:t>
      </w:r>
      <w:r w:rsidR="000654A3">
        <w:rPr>
          <w14:ligatures w14:val="none"/>
        </w:rPr>
        <w:t>em</w:t>
      </w:r>
      <w:r>
        <w:rPr>
          <w14:ligatures w14:val="none"/>
        </w:rPr>
        <w:t xml:space="preserve">plo: Campeões Nacionais ou Regionais de Desporto Escolar), ou representado a Seleção Nacional. </w:t>
      </w:r>
    </w:p>
    <w:p w14:paraId="0B36EC9B" w14:textId="77777777" w:rsidR="00374586" w:rsidRDefault="00374586" w:rsidP="00374586">
      <w:pPr>
        <w:widowControl w:val="0"/>
        <w:spacing w:after="0" w:line="360" w:lineRule="auto"/>
        <w:jc w:val="both"/>
        <w:rPr>
          <w14:ligatures w14:val="none"/>
        </w:rPr>
      </w:pPr>
      <w:r>
        <w:rPr>
          <w14:ligatures w14:val="none"/>
        </w:rPr>
        <w:tab/>
        <w:t xml:space="preserve">9. Prémio Mérito Desportivo - a atribuir a Dirigentes, Treinadores, Atletas ou Equipas do Concelho de Penacova que na época desportiva do biénio, tiveram resultados relevantes em provas de âmbito Regional, Nacional ou Internacional (conquista de campeonatos/títulos), ou que tenham representado a Seleção Nacional. </w:t>
      </w:r>
    </w:p>
    <w:p w14:paraId="551FB2ED" w14:textId="77777777" w:rsidR="00374586" w:rsidRDefault="00374586" w:rsidP="00374586">
      <w:pPr>
        <w:widowControl w:val="0"/>
        <w:spacing w:after="0" w:line="360" w:lineRule="auto"/>
        <w:jc w:val="both"/>
        <w:rPr>
          <w14:ligatures w14:val="none"/>
        </w:rPr>
      </w:pPr>
      <w:r>
        <w:rPr>
          <w14:ligatures w14:val="none"/>
        </w:rPr>
        <w:tab/>
        <w:t xml:space="preserve">10. Prémio Dedicação - prémio com o objetivo de homenagear pessoas, cujo percurso de vida se </w:t>
      </w:r>
      <w:r>
        <w:rPr>
          <w14:ligatures w14:val="none"/>
        </w:rPr>
        <w:lastRenderedPageBreak/>
        <w:t xml:space="preserve">confunde com o das instituições a que se dedicam de forma empenhada e desinteressada, independentemente dos diversos corpos dirigentes que por elas vão passando. </w:t>
      </w:r>
    </w:p>
    <w:p w14:paraId="3C2005EA" w14:textId="77777777" w:rsidR="00374586" w:rsidRDefault="00374586" w:rsidP="00374586">
      <w:pPr>
        <w:widowControl w:val="0"/>
        <w:spacing w:after="0" w:line="360" w:lineRule="auto"/>
        <w:jc w:val="both"/>
        <w:rPr>
          <w14:ligatures w14:val="none"/>
        </w:rPr>
      </w:pPr>
      <w:r>
        <w:rPr>
          <w14:ligatures w14:val="none"/>
        </w:rPr>
        <w:tab/>
        <w:t xml:space="preserve">11. Prémio Homenagem Carreira/Figura Desportiva - a atribuir a quaisquer agentes desportivos que, pelo seu empenho e dedicação, ao longo da sua carreira desportiva, se tenham distinguido pelo excecional contributo em prol do seu clube ou clubes, com resultados de mérito reconhecido, quer nacional ou internacional, e que tenha contribuído de uma forma significativa para o desenvolvimento e visibilidade da prática desportiva no Concelho de Penacova. </w:t>
      </w:r>
    </w:p>
    <w:p w14:paraId="338FB75A" w14:textId="77777777" w:rsidR="00374586" w:rsidRDefault="00374586" w:rsidP="00374586">
      <w:pPr>
        <w:widowControl w:val="0"/>
        <w:spacing w:after="0" w:line="360" w:lineRule="auto"/>
        <w:jc w:val="both"/>
        <w:rPr>
          <w14:ligatures w14:val="none"/>
        </w:rPr>
      </w:pPr>
      <w:r>
        <w:rPr>
          <w14:ligatures w14:val="none"/>
        </w:rPr>
        <w:tab/>
        <w:t xml:space="preserve">12. Prémio Evento Desportivo do Biénio - a atribuir a Entidades Públicas e Privadas, que no biénio em avaliação tenham demonstrado qualidade organizativa num evento desportivo, com reconhecido impacto no Concelho. </w:t>
      </w:r>
    </w:p>
    <w:p w14:paraId="2B79CD44" w14:textId="77777777" w:rsidR="00374586" w:rsidRDefault="00374586" w:rsidP="00374586">
      <w:pPr>
        <w:widowControl w:val="0"/>
        <w:spacing w:after="0" w:line="360" w:lineRule="auto"/>
        <w:jc w:val="both"/>
        <w:rPr>
          <w14:ligatures w14:val="none"/>
        </w:rPr>
      </w:pPr>
      <w:r>
        <w:rPr>
          <w14:ligatures w14:val="none"/>
        </w:rPr>
        <w:tab/>
        <w:t>13. Prémio Município de Penacova - a atribuir pelo executivo da Câmara Municipal de Penacova, querendo, em síntese, homenagear</w:t>
      </w:r>
      <w:r w:rsidR="000654A3">
        <w:rPr>
          <w14:ligatures w14:val="none"/>
        </w:rPr>
        <w:t xml:space="preserve"> o Desporto</w:t>
      </w:r>
      <w:r>
        <w:rPr>
          <w14:ligatures w14:val="none"/>
        </w:rPr>
        <w:t xml:space="preserve">. </w:t>
      </w:r>
    </w:p>
    <w:p w14:paraId="7AC46DCF" w14:textId="77777777" w:rsidR="000654A3" w:rsidRDefault="000654A3" w:rsidP="00374586">
      <w:pPr>
        <w:widowControl w:val="0"/>
        <w:spacing w:after="0" w:line="360" w:lineRule="auto"/>
        <w:jc w:val="both"/>
        <w:rPr>
          <w14:ligatures w14:val="none"/>
        </w:rPr>
      </w:pPr>
    </w:p>
    <w:p w14:paraId="5CB5A2AC" w14:textId="77777777" w:rsidR="000654A3" w:rsidRDefault="000654A3" w:rsidP="00374586">
      <w:pPr>
        <w:widowControl w:val="0"/>
        <w:spacing w:after="0" w:line="360" w:lineRule="auto"/>
        <w:jc w:val="both"/>
        <w:rPr>
          <w14:ligatures w14:val="none"/>
        </w:rPr>
      </w:pPr>
    </w:p>
    <w:p w14:paraId="3F2E7FB8" w14:textId="77777777" w:rsidR="000654A3" w:rsidRPr="000654A3" w:rsidRDefault="000654A3" w:rsidP="000654A3">
      <w:pPr>
        <w:widowControl w:val="0"/>
        <w:spacing w:after="0" w:line="360" w:lineRule="auto"/>
        <w:jc w:val="center"/>
        <w:rPr>
          <w:b/>
          <w14:ligatures w14:val="none"/>
        </w:rPr>
      </w:pPr>
      <w:r w:rsidRPr="000654A3">
        <w:rPr>
          <w:b/>
          <w14:ligatures w14:val="none"/>
        </w:rPr>
        <w:t>Artigo 7.º</w:t>
      </w:r>
    </w:p>
    <w:p w14:paraId="75E68A82" w14:textId="77777777" w:rsidR="00374586" w:rsidRPr="000654A3" w:rsidRDefault="000654A3" w:rsidP="000654A3">
      <w:pPr>
        <w:widowControl w:val="0"/>
        <w:spacing w:after="0" w:line="360" w:lineRule="auto"/>
        <w:jc w:val="center"/>
        <w:rPr>
          <w:b/>
          <w14:ligatures w14:val="none"/>
        </w:rPr>
      </w:pPr>
      <w:r w:rsidRPr="000654A3">
        <w:rPr>
          <w:b/>
          <w14:ligatures w14:val="none"/>
        </w:rPr>
        <w:t>(</w:t>
      </w:r>
      <w:r w:rsidR="00374586" w:rsidRPr="000654A3">
        <w:rPr>
          <w:b/>
          <w14:ligatures w14:val="none"/>
        </w:rPr>
        <w:t>Condições de exclusão</w:t>
      </w:r>
      <w:r w:rsidRPr="000654A3">
        <w:rPr>
          <w:b/>
          <w14:ligatures w14:val="none"/>
        </w:rPr>
        <w:t>)</w:t>
      </w:r>
    </w:p>
    <w:p w14:paraId="285CA72C" w14:textId="77777777" w:rsidR="00374586" w:rsidRDefault="00374586" w:rsidP="000654A3">
      <w:pPr>
        <w:widowControl w:val="0"/>
        <w:spacing w:after="0" w:line="360" w:lineRule="auto"/>
        <w:ind w:firstLine="851"/>
        <w:jc w:val="both"/>
        <w:rPr>
          <w14:ligatures w14:val="none"/>
        </w:rPr>
      </w:pPr>
      <w:r>
        <w:rPr>
          <w14:ligatures w14:val="none"/>
        </w:rPr>
        <w:t xml:space="preserve">A organização reserva-se o direito de cancelar a atribuição dos prémios de uma qualquer categoria, a qualquer momento, se os nomeados não cumprirem os requisitos estabelecidos pela Comissão de Avaliação. </w:t>
      </w:r>
    </w:p>
    <w:p w14:paraId="058605E6" w14:textId="77777777" w:rsidR="000654A3" w:rsidRDefault="000654A3" w:rsidP="00374586">
      <w:pPr>
        <w:widowControl w:val="0"/>
        <w:spacing w:after="0" w:line="360" w:lineRule="auto"/>
        <w:ind w:left="567" w:hanging="567"/>
        <w:jc w:val="both"/>
        <w:rPr>
          <w14:ligatures w14:val="none"/>
        </w:rPr>
      </w:pPr>
    </w:p>
    <w:p w14:paraId="019D03E7" w14:textId="77777777" w:rsidR="000654A3" w:rsidRPr="000654A3" w:rsidRDefault="000654A3" w:rsidP="000654A3">
      <w:pPr>
        <w:widowControl w:val="0"/>
        <w:spacing w:after="0" w:line="360" w:lineRule="auto"/>
        <w:ind w:left="567" w:hanging="567"/>
        <w:jc w:val="center"/>
        <w:rPr>
          <w:b/>
          <w14:ligatures w14:val="none"/>
        </w:rPr>
      </w:pPr>
    </w:p>
    <w:p w14:paraId="7FAB62FF" w14:textId="77777777" w:rsidR="000654A3" w:rsidRPr="000654A3" w:rsidRDefault="000654A3" w:rsidP="000654A3">
      <w:pPr>
        <w:widowControl w:val="0"/>
        <w:spacing w:after="0" w:line="360" w:lineRule="auto"/>
        <w:jc w:val="center"/>
        <w:rPr>
          <w:b/>
          <w14:ligatures w14:val="none"/>
        </w:rPr>
      </w:pPr>
      <w:r w:rsidRPr="000654A3">
        <w:rPr>
          <w:b/>
          <w14:ligatures w14:val="none"/>
        </w:rPr>
        <w:t>Artigo 8.º</w:t>
      </w:r>
    </w:p>
    <w:p w14:paraId="6D01C5AC" w14:textId="77777777" w:rsidR="000654A3" w:rsidRDefault="000654A3" w:rsidP="000654A3">
      <w:pPr>
        <w:widowControl w:val="0"/>
        <w:spacing w:after="0" w:line="360" w:lineRule="auto"/>
        <w:jc w:val="center"/>
        <w:rPr>
          <w:b/>
          <w14:ligatures w14:val="none"/>
        </w:rPr>
      </w:pPr>
      <w:r w:rsidRPr="000654A3">
        <w:rPr>
          <w:b/>
          <w14:ligatures w14:val="none"/>
        </w:rPr>
        <w:t>(</w:t>
      </w:r>
      <w:r w:rsidR="00374586" w:rsidRPr="000654A3">
        <w:rPr>
          <w:b/>
          <w14:ligatures w14:val="none"/>
        </w:rPr>
        <w:t>Admissão</w:t>
      </w:r>
      <w:r w:rsidRPr="000654A3">
        <w:rPr>
          <w:b/>
          <w14:ligatures w14:val="none"/>
        </w:rPr>
        <w:t>)</w:t>
      </w:r>
    </w:p>
    <w:p w14:paraId="78095895" w14:textId="77777777" w:rsidR="00374586" w:rsidRPr="000654A3" w:rsidRDefault="00374586" w:rsidP="000654A3">
      <w:pPr>
        <w:widowControl w:val="0"/>
        <w:spacing w:after="0" w:line="360" w:lineRule="auto"/>
        <w:ind w:firstLine="851"/>
        <w:jc w:val="both"/>
        <w:rPr>
          <w:b/>
          <w14:ligatures w14:val="none"/>
        </w:rPr>
      </w:pPr>
      <w:r w:rsidRPr="000654A3">
        <w:rPr>
          <w14:ligatures w14:val="none"/>
        </w:rPr>
        <w:t xml:space="preserve">A Comissão de Avaliação, para além das propostas que sejam apresentadas nos termos do n.º 2 do artigo 4.º, pode igualmente aceitar candidaturas de qualquer atleta, treinador ou agente desportivo que represente associações, clubes ou outras entidades do âmbito desportivo, fora do Município de Penacova, mas que sejam naturais e ou residentes no Concelho há mais de 5 anos. </w:t>
      </w:r>
    </w:p>
    <w:p w14:paraId="19984B23" w14:textId="77777777" w:rsidR="000654A3" w:rsidRPr="000654A3" w:rsidRDefault="000654A3" w:rsidP="000654A3">
      <w:pPr>
        <w:widowControl w:val="0"/>
        <w:spacing w:after="0" w:line="360" w:lineRule="auto"/>
        <w:jc w:val="both"/>
        <w:rPr>
          <w14:ligatures w14:val="none"/>
        </w:rPr>
      </w:pPr>
    </w:p>
    <w:p w14:paraId="02872CB3" w14:textId="77777777" w:rsidR="000654A3" w:rsidRPr="000654A3" w:rsidRDefault="000654A3" w:rsidP="000654A3">
      <w:pPr>
        <w:widowControl w:val="0"/>
        <w:spacing w:after="0" w:line="360" w:lineRule="auto"/>
        <w:jc w:val="center"/>
        <w:rPr>
          <w:b/>
          <w14:ligatures w14:val="none"/>
        </w:rPr>
      </w:pPr>
      <w:r w:rsidRPr="000654A3">
        <w:rPr>
          <w:b/>
          <w14:ligatures w14:val="none"/>
        </w:rPr>
        <w:t>Artigo 9.º</w:t>
      </w:r>
    </w:p>
    <w:p w14:paraId="16CA7E3C" w14:textId="77777777" w:rsidR="00374586" w:rsidRPr="000654A3" w:rsidRDefault="000654A3" w:rsidP="000654A3">
      <w:pPr>
        <w:widowControl w:val="0"/>
        <w:spacing w:after="0" w:line="360" w:lineRule="auto"/>
        <w:jc w:val="center"/>
        <w:rPr>
          <w:b/>
          <w14:ligatures w14:val="none"/>
        </w:rPr>
      </w:pPr>
      <w:r w:rsidRPr="000654A3">
        <w:rPr>
          <w:b/>
          <w14:ligatures w14:val="none"/>
        </w:rPr>
        <w:t>(</w:t>
      </w:r>
      <w:r w:rsidR="00374586" w:rsidRPr="000654A3">
        <w:rPr>
          <w:b/>
          <w14:ligatures w14:val="none"/>
        </w:rPr>
        <w:t>Comissão de Avaliação</w:t>
      </w:r>
      <w:r w:rsidRPr="000654A3">
        <w:rPr>
          <w:b/>
          <w14:ligatures w14:val="none"/>
        </w:rPr>
        <w:t>)</w:t>
      </w:r>
    </w:p>
    <w:p w14:paraId="715987E8" w14:textId="77777777" w:rsidR="00374586" w:rsidRPr="000654A3" w:rsidRDefault="00374586" w:rsidP="000654A3">
      <w:pPr>
        <w:widowControl w:val="0"/>
        <w:spacing w:after="0" w:line="360" w:lineRule="auto"/>
        <w:ind w:firstLine="851"/>
        <w:jc w:val="both"/>
        <w:rPr>
          <w14:ligatures w14:val="none"/>
        </w:rPr>
      </w:pPr>
      <w:r w:rsidRPr="000654A3">
        <w:rPr>
          <w14:ligatures w14:val="none"/>
        </w:rPr>
        <w:t xml:space="preserve">A Comissão de Avaliação tem como principal objetivo selecionar e decidir sobre os candidatos aos prémios das diferentes categorias em apreciação, a atribuir na Gala do Desporto do Município de Penacova. </w:t>
      </w:r>
    </w:p>
    <w:p w14:paraId="12BFC466" w14:textId="77777777" w:rsidR="000654A3" w:rsidRDefault="000654A3" w:rsidP="000654A3">
      <w:pPr>
        <w:widowControl w:val="0"/>
        <w:spacing w:after="0" w:line="360" w:lineRule="auto"/>
        <w:jc w:val="both"/>
        <w:rPr>
          <w14:ligatures w14:val="none"/>
        </w:rPr>
      </w:pPr>
    </w:p>
    <w:p w14:paraId="61DE2CEF" w14:textId="77777777" w:rsidR="000654A3" w:rsidRDefault="000654A3" w:rsidP="000654A3">
      <w:pPr>
        <w:widowControl w:val="0"/>
        <w:spacing w:after="0" w:line="360" w:lineRule="auto"/>
        <w:jc w:val="both"/>
        <w:rPr>
          <w14:ligatures w14:val="none"/>
        </w:rPr>
      </w:pPr>
    </w:p>
    <w:p w14:paraId="236EA94A" w14:textId="77777777" w:rsidR="000654A3" w:rsidRDefault="000654A3" w:rsidP="000654A3">
      <w:pPr>
        <w:widowControl w:val="0"/>
        <w:spacing w:after="0" w:line="360" w:lineRule="auto"/>
        <w:jc w:val="both"/>
        <w:rPr>
          <w14:ligatures w14:val="none"/>
        </w:rPr>
      </w:pPr>
    </w:p>
    <w:p w14:paraId="676134E7" w14:textId="77777777" w:rsidR="000654A3" w:rsidRDefault="000654A3" w:rsidP="000654A3">
      <w:pPr>
        <w:widowControl w:val="0"/>
        <w:spacing w:after="0" w:line="360" w:lineRule="auto"/>
        <w:jc w:val="both"/>
        <w:rPr>
          <w14:ligatures w14:val="none"/>
        </w:rPr>
      </w:pPr>
    </w:p>
    <w:p w14:paraId="17376487" w14:textId="77777777" w:rsidR="000654A3" w:rsidRPr="000654A3" w:rsidRDefault="000654A3" w:rsidP="000654A3">
      <w:pPr>
        <w:widowControl w:val="0"/>
        <w:spacing w:after="0" w:line="360" w:lineRule="auto"/>
        <w:jc w:val="both"/>
        <w:rPr>
          <w14:ligatures w14:val="none"/>
        </w:rPr>
      </w:pPr>
    </w:p>
    <w:p w14:paraId="43184404" w14:textId="77777777" w:rsidR="000654A3" w:rsidRDefault="000654A3" w:rsidP="000654A3">
      <w:pPr>
        <w:widowControl w:val="0"/>
        <w:spacing w:after="0" w:line="360" w:lineRule="auto"/>
        <w:jc w:val="center"/>
        <w:rPr>
          <w:b/>
          <w14:ligatures w14:val="none"/>
        </w:rPr>
      </w:pPr>
      <w:r w:rsidRPr="000654A3">
        <w:rPr>
          <w:b/>
          <w14:ligatures w14:val="none"/>
        </w:rPr>
        <w:t xml:space="preserve">Artigo 10.º </w:t>
      </w:r>
    </w:p>
    <w:p w14:paraId="14F63768" w14:textId="77777777" w:rsidR="00374586" w:rsidRPr="000654A3" w:rsidRDefault="000654A3" w:rsidP="000654A3">
      <w:pPr>
        <w:widowControl w:val="0"/>
        <w:spacing w:after="0" w:line="360" w:lineRule="auto"/>
        <w:jc w:val="center"/>
        <w:rPr>
          <w:b/>
          <w14:ligatures w14:val="none"/>
        </w:rPr>
      </w:pPr>
      <w:r w:rsidRPr="000654A3">
        <w:rPr>
          <w:b/>
          <w14:ligatures w14:val="none"/>
        </w:rPr>
        <w:t>(</w:t>
      </w:r>
      <w:r w:rsidR="00374586" w:rsidRPr="000654A3">
        <w:rPr>
          <w:b/>
          <w14:ligatures w14:val="none"/>
        </w:rPr>
        <w:t>Competências</w:t>
      </w:r>
      <w:r w:rsidRPr="000654A3">
        <w:rPr>
          <w:b/>
          <w14:ligatures w14:val="none"/>
        </w:rPr>
        <w:t>)</w:t>
      </w:r>
    </w:p>
    <w:p w14:paraId="44B83E1D" w14:textId="77777777" w:rsidR="00374586" w:rsidRDefault="00374586" w:rsidP="000654A3">
      <w:pPr>
        <w:widowControl w:val="0"/>
        <w:spacing w:after="0" w:line="360" w:lineRule="auto"/>
        <w:ind w:firstLine="851"/>
        <w:jc w:val="both"/>
        <w:rPr>
          <w14:ligatures w14:val="none"/>
        </w:rPr>
      </w:pPr>
      <w:r>
        <w:t>1. </w:t>
      </w:r>
      <w:r>
        <w:rPr>
          <w14:ligatures w14:val="none"/>
        </w:rPr>
        <w:t xml:space="preserve">O processo de seleção dos vencedores nas respetivas categorias é da responsabilidade de uma Comissão de Avaliação, constituída por um conjunto ímpar de personalidades ligadas ao processo desportivo local (dirigentes, treinadores, atletas, jornalistas, entre outros). </w:t>
      </w:r>
    </w:p>
    <w:p w14:paraId="6B33B440" w14:textId="77777777" w:rsidR="00374586" w:rsidRDefault="00374586" w:rsidP="000654A3">
      <w:pPr>
        <w:widowControl w:val="0"/>
        <w:spacing w:after="0" w:line="360" w:lineRule="auto"/>
        <w:ind w:firstLine="851"/>
        <w:jc w:val="both"/>
        <w:rPr>
          <w14:ligatures w14:val="none"/>
        </w:rPr>
      </w:pPr>
      <w:r>
        <w:t>2. </w:t>
      </w:r>
      <w:r>
        <w:rPr>
          <w14:ligatures w14:val="none"/>
        </w:rPr>
        <w:t xml:space="preserve">Compete à </w:t>
      </w:r>
      <w:r w:rsidR="000654A3">
        <w:rPr>
          <w14:ligatures w14:val="none"/>
        </w:rPr>
        <w:t>Vereadora</w:t>
      </w:r>
      <w:r>
        <w:rPr>
          <w14:ligatures w14:val="none"/>
        </w:rPr>
        <w:t xml:space="preserve"> do Pelouro do Desporto, ou quem possa delegar, como Presidente da Comissão de Avaliação, homologar a lista de atribuição dos prémios a atribuir. </w:t>
      </w:r>
    </w:p>
    <w:p w14:paraId="3996F3A9" w14:textId="77777777" w:rsidR="000654A3" w:rsidRDefault="000654A3" w:rsidP="00374586">
      <w:pPr>
        <w:widowControl w:val="0"/>
        <w:spacing w:after="0" w:line="360" w:lineRule="auto"/>
        <w:ind w:left="567" w:hanging="567"/>
        <w:jc w:val="both"/>
        <w:rPr>
          <w14:ligatures w14:val="none"/>
        </w:rPr>
      </w:pPr>
    </w:p>
    <w:p w14:paraId="6F0E7056" w14:textId="77777777" w:rsidR="000654A3" w:rsidRDefault="000654A3" w:rsidP="00374586">
      <w:pPr>
        <w:widowControl w:val="0"/>
        <w:spacing w:after="0" w:line="360" w:lineRule="auto"/>
        <w:ind w:left="567" w:hanging="567"/>
        <w:jc w:val="both"/>
        <w:rPr>
          <w14:ligatures w14:val="none"/>
        </w:rPr>
      </w:pPr>
    </w:p>
    <w:p w14:paraId="17F87A32" w14:textId="77777777" w:rsidR="000654A3" w:rsidRDefault="000654A3" w:rsidP="000654A3">
      <w:pPr>
        <w:widowControl w:val="0"/>
        <w:spacing w:after="0" w:line="360" w:lineRule="auto"/>
        <w:jc w:val="center"/>
        <w:rPr>
          <w:b/>
          <w14:ligatures w14:val="none"/>
        </w:rPr>
      </w:pPr>
      <w:r w:rsidRPr="000654A3">
        <w:rPr>
          <w:b/>
          <w14:ligatures w14:val="none"/>
        </w:rPr>
        <w:t xml:space="preserve">Artigo 11.º </w:t>
      </w:r>
    </w:p>
    <w:p w14:paraId="327499D2" w14:textId="77777777" w:rsidR="00374586" w:rsidRPr="000654A3" w:rsidRDefault="000654A3" w:rsidP="000654A3">
      <w:pPr>
        <w:widowControl w:val="0"/>
        <w:spacing w:after="0" w:line="360" w:lineRule="auto"/>
        <w:jc w:val="center"/>
        <w:rPr>
          <w:b/>
          <w14:ligatures w14:val="none"/>
        </w:rPr>
      </w:pPr>
      <w:r w:rsidRPr="000654A3">
        <w:rPr>
          <w:b/>
          <w14:ligatures w14:val="none"/>
        </w:rPr>
        <w:t>(</w:t>
      </w:r>
      <w:r w:rsidR="00374586" w:rsidRPr="000654A3">
        <w:rPr>
          <w:b/>
          <w14:ligatures w14:val="none"/>
        </w:rPr>
        <w:t>Composição</w:t>
      </w:r>
      <w:r w:rsidRPr="000654A3">
        <w:rPr>
          <w:b/>
          <w14:ligatures w14:val="none"/>
        </w:rPr>
        <w:t>)</w:t>
      </w:r>
    </w:p>
    <w:p w14:paraId="3E3DD5F8" w14:textId="77777777" w:rsidR="00374586" w:rsidRDefault="00374586" w:rsidP="00F22104">
      <w:pPr>
        <w:widowControl w:val="0"/>
        <w:spacing w:after="0" w:line="360" w:lineRule="auto"/>
        <w:jc w:val="both"/>
        <w:rPr>
          <w14:ligatures w14:val="none"/>
        </w:rPr>
      </w:pPr>
      <w:r>
        <w:rPr>
          <w14:ligatures w14:val="none"/>
        </w:rPr>
        <w:t xml:space="preserve">A Comissão de Avaliação é constituída para cada Gala de Desporto, por um mínimo de cinco elementos, e é composta obrigatoriamente </w:t>
      </w:r>
      <w:r w:rsidR="00F22104">
        <w:rPr>
          <w14:ligatures w14:val="none"/>
        </w:rPr>
        <w:t>pelos seguintes elementos</w:t>
      </w:r>
      <w:r>
        <w:rPr>
          <w14:ligatures w14:val="none"/>
        </w:rPr>
        <w:t xml:space="preserve">: </w:t>
      </w:r>
    </w:p>
    <w:p w14:paraId="65466C46" w14:textId="77777777" w:rsidR="000654A3" w:rsidRDefault="000654A3" w:rsidP="00F22104">
      <w:pPr>
        <w:widowControl w:val="0"/>
        <w:spacing w:after="0" w:line="360" w:lineRule="auto"/>
        <w:ind w:left="284"/>
        <w:jc w:val="both"/>
        <w:rPr>
          <w14:ligatures w14:val="none"/>
        </w:rPr>
      </w:pPr>
      <w:r>
        <w:rPr>
          <w14:ligatures w14:val="none"/>
        </w:rPr>
        <w:t>a) U</w:t>
      </w:r>
      <w:r w:rsidR="00374586">
        <w:rPr>
          <w14:ligatures w14:val="none"/>
        </w:rPr>
        <w:t>m representante do grupo de Educação Física do Agrupamento de Escolas de Penacova;</w:t>
      </w:r>
    </w:p>
    <w:p w14:paraId="59B4A9D2" w14:textId="77777777" w:rsidR="000654A3" w:rsidRDefault="00374586" w:rsidP="00F22104">
      <w:pPr>
        <w:widowControl w:val="0"/>
        <w:spacing w:after="0" w:line="360" w:lineRule="auto"/>
        <w:ind w:left="284"/>
        <w:jc w:val="both"/>
        <w:rPr>
          <w14:ligatures w14:val="none"/>
        </w:rPr>
      </w:pPr>
      <w:r>
        <w:rPr>
          <w14:ligatures w14:val="none"/>
        </w:rPr>
        <w:t xml:space="preserve">b) </w:t>
      </w:r>
      <w:r w:rsidR="000654A3">
        <w:rPr>
          <w14:ligatures w14:val="none"/>
        </w:rPr>
        <w:t>O Coordenador do Serviço de Desporto</w:t>
      </w:r>
      <w:r>
        <w:rPr>
          <w14:ligatures w14:val="none"/>
        </w:rPr>
        <w:t>;</w:t>
      </w:r>
    </w:p>
    <w:p w14:paraId="02E3C8D1" w14:textId="77777777" w:rsidR="000654A3" w:rsidRDefault="00374586" w:rsidP="00F22104">
      <w:pPr>
        <w:widowControl w:val="0"/>
        <w:spacing w:after="0" w:line="360" w:lineRule="auto"/>
        <w:ind w:left="284"/>
        <w:jc w:val="both"/>
        <w:rPr>
          <w14:ligatures w14:val="none"/>
        </w:rPr>
      </w:pPr>
      <w:r>
        <w:rPr>
          <w14:ligatures w14:val="none"/>
        </w:rPr>
        <w:t>c) Um técnico do Município responsável pela área de Desporto;</w:t>
      </w:r>
    </w:p>
    <w:p w14:paraId="779BA023" w14:textId="77777777" w:rsidR="000654A3" w:rsidRDefault="00374586" w:rsidP="00F22104">
      <w:pPr>
        <w:widowControl w:val="0"/>
        <w:spacing w:after="0" w:line="360" w:lineRule="auto"/>
        <w:ind w:left="284"/>
        <w:jc w:val="both"/>
        <w:rPr>
          <w14:ligatures w14:val="none"/>
        </w:rPr>
      </w:pPr>
      <w:r>
        <w:rPr>
          <w14:ligatures w14:val="none"/>
        </w:rPr>
        <w:t>d) Um representante da sociedade civil;</w:t>
      </w:r>
    </w:p>
    <w:p w14:paraId="285B50FC" w14:textId="77777777" w:rsidR="00374586" w:rsidRDefault="00374586" w:rsidP="00F22104">
      <w:pPr>
        <w:widowControl w:val="0"/>
        <w:spacing w:after="0" w:line="360" w:lineRule="auto"/>
        <w:ind w:left="284"/>
        <w:jc w:val="both"/>
        <w:rPr>
          <w14:ligatures w14:val="none"/>
        </w:rPr>
      </w:pPr>
      <w:r>
        <w:rPr>
          <w14:ligatures w14:val="none"/>
        </w:rPr>
        <w:t xml:space="preserve">e) </w:t>
      </w:r>
      <w:r w:rsidR="00F22104">
        <w:rPr>
          <w14:ligatures w14:val="none"/>
        </w:rPr>
        <w:t xml:space="preserve">Outras personalidades locais.  </w:t>
      </w:r>
    </w:p>
    <w:p w14:paraId="523E9E1A" w14:textId="77777777" w:rsidR="000654A3" w:rsidRDefault="000654A3" w:rsidP="00374586">
      <w:pPr>
        <w:widowControl w:val="0"/>
        <w:spacing w:after="0" w:line="360" w:lineRule="auto"/>
        <w:ind w:left="616" w:hanging="616"/>
        <w:jc w:val="both"/>
        <w:rPr>
          <w14:ligatures w14:val="none"/>
        </w:rPr>
      </w:pPr>
    </w:p>
    <w:p w14:paraId="47441B05" w14:textId="77777777" w:rsidR="000654A3" w:rsidRDefault="000654A3" w:rsidP="00374586">
      <w:pPr>
        <w:widowControl w:val="0"/>
        <w:spacing w:after="0" w:line="360" w:lineRule="auto"/>
        <w:ind w:left="616" w:hanging="616"/>
        <w:jc w:val="both"/>
        <w:rPr>
          <w14:ligatures w14:val="none"/>
        </w:rPr>
      </w:pPr>
    </w:p>
    <w:p w14:paraId="1ACD64E9" w14:textId="77777777" w:rsidR="00F22104" w:rsidRPr="00F22104" w:rsidRDefault="00F22104" w:rsidP="00F22104">
      <w:pPr>
        <w:widowControl w:val="0"/>
        <w:spacing w:after="0" w:line="360" w:lineRule="auto"/>
        <w:ind w:left="616" w:hanging="616"/>
        <w:jc w:val="center"/>
        <w:rPr>
          <w:b/>
          <w14:ligatures w14:val="none"/>
        </w:rPr>
      </w:pPr>
      <w:r w:rsidRPr="00F22104">
        <w:rPr>
          <w:b/>
          <w14:ligatures w14:val="none"/>
        </w:rPr>
        <w:t>Artigo 12.º</w:t>
      </w:r>
    </w:p>
    <w:p w14:paraId="54A50D2B" w14:textId="77777777" w:rsidR="00374586" w:rsidRPr="00F22104" w:rsidRDefault="00F22104" w:rsidP="00F22104">
      <w:pPr>
        <w:widowControl w:val="0"/>
        <w:spacing w:after="0" w:line="360" w:lineRule="auto"/>
        <w:ind w:left="616" w:hanging="616"/>
        <w:jc w:val="center"/>
        <w:rPr>
          <w:b/>
          <w14:ligatures w14:val="none"/>
        </w:rPr>
      </w:pPr>
      <w:r w:rsidRPr="00F22104">
        <w:rPr>
          <w:b/>
          <w14:ligatures w14:val="none"/>
        </w:rPr>
        <w:t>(</w:t>
      </w:r>
      <w:r w:rsidR="00374586" w:rsidRPr="00F22104">
        <w:rPr>
          <w:b/>
          <w14:ligatures w14:val="none"/>
        </w:rPr>
        <w:t>Presidente da Comissão de Avaliação</w:t>
      </w:r>
      <w:r w:rsidRPr="00F22104">
        <w:rPr>
          <w:b/>
          <w14:ligatures w14:val="none"/>
        </w:rPr>
        <w:t>)</w:t>
      </w:r>
    </w:p>
    <w:p w14:paraId="5AF7123F" w14:textId="77777777" w:rsidR="00F22104" w:rsidRDefault="00374586" w:rsidP="00374586">
      <w:pPr>
        <w:widowControl w:val="0"/>
        <w:spacing w:after="0" w:line="360" w:lineRule="auto"/>
        <w:ind w:left="567" w:hanging="567"/>
        <w:jc w:val="both"/>
      </w:pPr>
      <w:r>
        <w:t>1. </w:t>
      </w:r>
      <w:r w:rsidR="00F22104">
        <w:t xml:space="preserve">Preside à Comissão de Avaliação, sem direito de voto, a Vereadora do Desporto. </w:t>
      </w:r>
    </w:p>
    <w:p w14:paraId="5383DCBE" w14:textId="77777777" w:rsidR="00374586" w:rsidRDefault="00F22104" w:rsidP="00374586">
      <w:pPr>
        <w:widowControl w:val="0"/>
        <w:spacing w:after="0" w:line="360" w:lineRule="auto"/>
        <w:ind w:left="567" w:hanging="567"/>
        <w:jc w:val="both"/>
        <w:rPr>
          <w14:ligatures w14:val="none"/>
        </w:rPr>
      </w:pPr>
      <w:r>
        <w:rPr>
          <w14:ligatures w14:val="none"/>
        </w:rPr>
        <w:t xml:space="preserve">2. </w:t>
      </w:r>
      <w:r w:rsidR="00374586">
        <w:rPr>
          <w14:ligatures w14:val="none"/>
        </w:rPr>
        <w:t xml:space="preserve">À Presidente da Comissão de Avaliação são inerentes as seguintes funções: </w:t>
      </w:r>
    </w:p>
    <w:p w14:paraId="04B84769" w14:textId="77777777" w:rsidR="00374586" w:rsidRDefault="00374586" w:rsidP="00374586">
      <w:pPr>
        <w:widowControl w:val="0"/>
        <w:spacing w:after="0" w:line="360" w:lineRule="auto"/>
        <w:ind w:left="616" w:hanging="616"/>
        <w:jc w:val="both"/>
        <w:rPr>
          <w14:ligatures w14:val="none"/>
        </w:rPr>
      </w:pPr>
      <w:r>
        <w:rPr>
          <w14:ligatures w14:val="none"/>
        </w:rPr>
        <w:tab/>
      </w:r>
      <w:r>
        <w:rPr>
          <w14:ligatures w14:val="none"/>
        </w:rPr>
        <w:tab/>
        <w:t xml:space="preserve">a) Ser o representante máximo da Comissão de Avaliação; </w:t>
      </w:r>
    </w:p>
    <w:p w14:paraId="2C982737" w14:textId="200DCA36" w:rsidR="00374586" w:rsidRDefault="00374586" w:rsidP="00374586">
      <w:pPr>
        <w:widowControl w:val="0"/>
        <w:spacing w:after="0" w:line="360" w:lineRule="auto"/>
        <w:ind w:left="616" w:hanging="616"/>
        <w:jc w:val="both"/>
        <w:rPr>
          <w14:ligatures w14:val="none"/>
        </w:rPr>
      </w:pPr>
      <w:r>
        <w:rPr>
          <w14:ligatures w14:val="none"/>
        </w:rPr>
        <w:tab/>
      </w:r>
      <w:r>
        <w:rPr>
          <w14:ligatures w14:val="none"/>
        </w:rPr>
        <w:tab/>
        <w:t xml:space="preserve">b) Convocar, presidir e dirigir as reuniões da Comissão de </w:t>
      </w:r>
      <w:r w:rsidR="007541A6">
        <w:rPr>
          <w14:ligatures w14:val="none"/>
        </w:rPr>
        <w:t>A</w:t>
      </w:r>
      <w:r>
        <w:rPr>
          <w14:ligatures w14:val="none"/>
        </w:rPr>
        <w:t xml:space="preserve">valiação; </w:t>
      </w:r>
    </w:p>
    <w:p w14:paraId="642538ED" w14:textId="77777777" w:rsidR="00374586" w:rsidRDefault="00374586" w:rsidP="00374586">
      <w:pPr>
        <w:widowControl w:val="0"/>
        <w:spacing w:after="0" w:line="360" w:lineRule="auto"/>
        <w:ind w:left="616" w:hanging="616"/>
        <w:jc w:val="both"/>
        <w:rPr>
          <w14:ligatures w14:val="none"/>
        </w:rPr>
      </w:pPr>
      <w:r>
        <w:rPr>
          <w14:ligatures w14:val="none"/>
        </w:rPr>
        <w:tab/>
      </w:r>
      <w:r>
        <w:rPr>
          <w14:ligatures w14:val="none"/>
        </w:rPr>
        <w:tab/>
        <w:t>c) Promover o cumprimento das deliberações tomadas pela Comissão de Avaliação.</w:t>
      </w:r>
    </w:p>
    <w:p w14:paraId="0305D509" w14:textId="1A4D9A02" w:rsidR="00F22104" w:rsidRDefault="00F22104" w:rsidP="00374586">
      <w:pPr>
        <w:widowControl w:val="0"/>
        <w:spacing w:after="0" w:line="360" w:lineRule="auto"/>
        <w:ind w:left="616" w:hanging="616"/>
        <w:jc w:val="both"/>
        <w:rPr>
          <w14:ligatures w14:val="none"/>
        </w:rPr>
      </w:pPr>
      <w:r>
        <w:rPr>
          <w14:ligatures w14:val="none"/>
        </w:rPr>
        <w:t>3. Compete</w:t>
      </w:r>
      <w:r w:rsidR="007541A6">
        <w:rPr>
          <w14:ligatures w14:val="none"/>
        </w:rPr>
        <w:t>,</w:t>
      </w:r>
      <w:r>
        <w:rPr>
          <w14:ligatures w14:val="none"/>
        </w:rPr>
        <w:t xml:space="preserve"> ainda</w:t>
      </w:r>
      <w:r w:rsidR="007541A6">
        <w:rPr>
          <w14:ligatures w14:val="none"/>
        </w:rPr>
        <w:t>,</w:t>
      </w:r>
      <w:r>
        <w:rPr>
          <w14:ligatures w14:val="none"/>
        </w:rPr>
        <w:t xml:space="preserve"> à Presidente da Comissão de Avaliação homologar a lista final de prémios a atribuir. </w:t>
      </w:r>
    </w:p>
    <w:p w14:paraId="11CA7431" w14:textId="77777777" w:rsidR="00F22104" w:rsidRDefault="00F22104" w:rsidP="00374586">
      <w:pPr>
        <w:widowControl w:val="0"/>
        <w:spacing w:after="0" w:line="360" w:lineRule="auto"/>
        <w:ind w:left="616" w:hanging="616"/>
        <w:jc w:val="both"/>
        <w:rPr>
          <w14:ligatures w14:val="none"/>
        </w:rPr>
      </w:pPr>
    </w:p>
    <w:p w14:paraId="1ED83EF1" w14:textId="77777777" w:rsidR="00F22104" w:rsidRPr="00F22104" w:rsidRDefault="00F22104" w:rsidP="00F22104">
      <w:pPr>
        <w:widowControl w:val="0"/>
        <w:spacing w:after="0" w:line="360" w:lineRule="auto"/>
        <w:ind w:left="616" w:hanging="616"/>
        <w:jc w:val="center"/>
        <w:rPr>
          <w:b/>
          <w14:ligatures w14:val="none"/>
        </w:rPr>
      </w:pPr>
      <w:r w:rsidRPr="00F22104">
        <w:rPr>
          <w:b/>
          <w14:ligatures w14:val="none"/>
        </w:rPr>
        <w:t>Artigo 13.º</w:t>
      </w:r>
    </w:p>
    <w:p w14:paraId="68F36470" w14:textId="77777777" w:rsidR="00374586" w:rsidRPr="00F22104" w:rsidRDefault="00F22104" w:rsidP="00F22104">
      <w:pPr>
        <w:widowControl w:val="0"/>
        <w:spacing w:after="0" w:line="360" w:lineRule="auto"/>
        <w:ind w:left="616" w:hanging="616"/>
        <w:jc w:val="center"/>
        <w:rPr>
          <w:b/>
          <w14:ligatures w14:val="none"/>
        </w:rPr>
      </w:pPr>
      <w:r w:rsidRPr="00F22104">
        <w:rPr>
          <w:b/>
          <w14:ligatures w14:val="none"/>
        </w:rPr>
        <w:t>(</w:t>
      </w:r>
      <w:r w:rsidR="00374586" w:rsidRPr="00F22104">
        <w:rPr>
          <w:b/>
          <w14:ligatures w14:val="none"/>
        </w:rPr>
        <w:t>Reuniões</w:t>
      </w:r>
      <w:r w:rsidRPr="00F22104">
        <w:rPr>
          <w:b/>
          <w14:ligatures w14:val="none"/>
        </w:rPr>
        <w:t>)</w:t>
      </w:r>
    </w:p>
    <w:p w14:paraId="5C610210" w14:textId="77777777" w:rsidR="00374586" w:rsidRDefault="00374586" w:rsidP="00F22104">
      <w:pPr>
        <w:widowControl w:val="0"/>
        <w:spacing w:after="0" w:line="360" w:lineRule="auto"/>
        <w:ind w:firstLine="851"/>
        <w:jc w:val="both"/>
        <w:rPr>
          <w14:ligatures w14:val="none"/>
        </w:rPr>
      </w:pPr>
      <w:r>
        <w:t>1. </w:t>
      </w:r>
      <w:r>
        <w:rPr>
          <w14:ligatures w14:val="none"/>
        </w:rPr>
        <w:t xml:space="preserve">A Comissão de Avaliação deve reunir ordinariamente antes da data do inicio da Gala do Desporto do Município de Penacova, para proceder à validação e análise das propostas de candidatos aos prémios em apreciação. </w:t>
      </w:r>
    </w:p>
    <w:p w14:paraId="109916CD" w14:textId="77777777" w:rsidR="00374586" w:rsidRDefault="00374586" w:rsidP="00F22104">
      <w:pPr>
        <w:widowControl w:val="0"/>
        <w:spacing w:after="0" w:line="360" w:lineRule="auto"/>
        <w:ind w:firstLine="851"/>
        <w:jc w:val="both"/>
        <w:rPr>
          <w14:ligatures w14:val="none"/>
        </w:rPr>
      </w:pPr>
      <w:r>
        <w:t>2. </w:t>
      </w:r>
      <w:r>
        <w:rPr>
          <w14:ligatures w14:val="none"/>
        </w:rPr>
        <w:t xml:space="preserve">A Comissão de Avaliação reúne, ainda, extraordinariamente sempre que a Presidente assim o entenda, e considere fundamental para alcançar os objetivos propostos. </w:t>
      </w:r>
    </w:p>
    <w:p w14:paraId="5C0C7B08" w14:textId="77777777" w:rsidR="00374586" w:rsidRDefault="00374586" w:rsidP="00F22104">
      <w:pPr>
        <w:widowControl w:val="0"/>
        <w:spacing w:after="0" w:line="360" w:lineRule="auto"/>
        <w:ind w:firstLine="851"/>
        <w:jc w:val="both"/>
        <w:rPr>
          <w14:ligatures w14:val="none"/>
        </w:rPr>
      </w:pPr>
      <w:r>
        <w:lastRenderedPageBreak/>
        <w:t>3. </w:t>
      </w:r>
      <w:r>
        <w:rPr>
          <w14:ligatures w14:val="none"/>
        </w:rPr>
        <w:t xml:space="preserve">De cada reunião da Comissão de Avaliação será lavrada uma ata, que deverá ser do conhecimento de todos os intervenientes, devendo ser igualmente assinada. </w:t>
      </w:r>
    </w:p>
    <w:p w14:paraId="65D8C376" w14:textId="77777777" w:rsidR="00F22104" w:rsidRDefault="00F22104" w:rsidP="00374586">
      <w:pPr>
        <w:widowControl w:val="0"/>
        <w:spacing w:after="0" w:line="360" w:lineRule="auto"/>
        <w:jc w:val="both"/>
        <w:rPr>
          <w14:ligatures w14:val="none"/>
        </w:rPr>
      </w:pPr>
    </w:p>
    <w:p w14:paraId="47CF72BD" w14:textId="77777777" w:rsidR="00F22104" w:rsidRDefault="00F22104" w:rsidP="00374586">
      <w:pPr>
        <w:widowControl w:val="0"/>
        <w:spacing w:after="0" w:line="360" w:lineRule="auto"/>
        <w:jc w:val="both"/>
        <w:rPr>
          <w14:ligatures w14:val="none"/>
        </w:rPr>
      </w:pPr>
    </w:p>
    <w:p w14:paraId="7C719393" w14:textId="77777777" w:rsidR="00F22104" w:rsidRPr="00F22104" w:rsidRDefault="00F22104" w:rsidP="00F22104">
      <w:pPr>
        <w:widowControl w:val="0"/>
        <w:spacing w:after="0" w:line="360" w:lineRule="auto"/>
        <w:jc w:val="center"/>
        <w:rPr>
          <w:b/>
          <w14:ligatures w14:val="none"/>
        </w:rPr>
      </w:pPr>
      <w:r w:rsidRPr="00F22104">
        <w:rPr>
          <w:b/>
          <w14:ligatures w14:val="none"/>
        </w:rPr>
        <w:t>Artigo 14.º</w:t>
      </w:r>
    </w:p>
    <w:p w14:paraId="2C376338" w14:textId="77777777" w:rsidR="00374586" w:rsidRPr="00F22104" w:rsidRDefault="00F22104" w:rsidP="00F22104">
      <w:pPr>
        <w:widowControl w:val="0"/>
        <w:spacing w:after="0" w:line="360" w:lineRule="auto"/>
        <w:jc w:val="center"/>
        <w:rPr>
          <w:b/>
          <w14:ligatures w14:val="none"/>
        </w:rPr>
      </w:pPr>
      <w:r w:rsidRPr="00F22104">
        <w:rPr>
          <w:b/>
          <w14:ligatures w14:val="none"/>
        </w:rPr>
        <w:t>(Deliberações)</w:t>
      </w:r>
    </w:p>
    <w:p w14:paraId="63E615B6" w14:textId="77777777" w:rsidR="00374586" w:rsidRDefault="00374586" w:rsidP="00F22104">
      <w:pPr>
        <w:widowControl w:val="0"/>
        <w:spacing w:after="0" w:line="360" w:lineRule="auto"/>
        <w:ind w:firstLine="851"/>
        <w:jc w:val="both"/>
        <w:rPr>
          <w14:ligatures w14:val="none"/>
        </w:rPr>
      </w:pPr>
      <w:r>
        <w:t>1. </w:t>
      </w:r>
      <w:r>
        <w:rPr>
          <w14:ligatures w14:val="none"/>
        </w:rPr>
        <w:t xml:space="preserve">As deliberações da Comissão de Avaliação só são válidas se tomadas por uma maioria qualificada de 2/3 dos seus membros presentes. </w:t>
      </w:r>
    </w:p>
    <w:p w14:paraId="0CDBD411" w14:textId="77777777" w:rsidR="00374586" w:rsidRDefault="00374586" w:rsidP="00F22104">
      <w:pPr>
        <w:widowControl w:val="0"/>
        <w:spacing w:after="0" w:line="360" w:lineRule="auto"/>
        <w:ind w:firstLine="851"/>
        <w:jc w:val="both"/>
        <w:rPr>
          <w14:ligatures w14:val="none"/>
        </w:rPr>
      </w:pPr>
      <w:r>
        <w:t>2. </w:t>
      </w:r>
      <w:r>
        <w:rPr>
          <w14:ligatures w14:val="none"/>
        </w:rPr>
        <w:t>Caso essa maioria simples não se verifique, serão repetidas as votações tantas vezes quanto necessárias para se alcançar a maioria referenciada.</w:t>
      </w:r>
    </w:p>
    <w:p w14:paraId="686347B2" w14:textId="77777777" w:rsidR="00F22104" w:rsidRDefault="00F22104" w:rsidP="00374586">
      <w:pPr>
        <w:widowControl w:val="0"/>
        <w:spacing w:after="0" w:line="360" w:lineRule="auto"/>
        <w:ind w:left="567" w:hanging="567"/>
        <w:jc w:val="both"/>
        <w:rPr>
          <w14:ligatures w14:val="none"/>
        </w:rPr>
      </w:pPr>
    </w:p>
    <w:p w14:paraId="43C2685B" w14:textId="77777777" w:rsidR="00F22104" w:rsidRPr="00F22104" w:rsidRDefault="00374586" w:rsidP="00F22104">
      <w:pPr>
        <w:widowControl w:val="0"/>
        <w:spacing w:after="0" w:line="360" w:lineRule="auto"/>
        <w:jc w:val="center"/>
        <w:rPr>
          <w:b/>
          <w14:ligatures w14:val="none"/>
        </w:rPr>
      </w:pPr>
      <w:r w:rsidRPr="00F22104">
        <w:rPr>
          <w:b/>
          <w14:ligatures w14:val="none"/>
        </w:rPr>
        <w:t>Artigo 15.º</w:t>
      </w:r>
    </w:p>
    <w:p w14:paraId="142A4C18" w14:textId="77777777" w:rsidR="00374586" w:rsidRPr="00F22104" w:rsidRDefault="00F22104" w:rsidP="00F22104">
      <w:pPr>
        <w:widowControl w:val="0"/>
        <w:spacing w:after="0" w:line="360" w:lineRule="auto"/>
        <w:jc w:val="center"/>
        <w:rPr>
          <w:b/>
          <w14:ligatures w14:val="none"/>
        </w:rPr>
      </w:pPr>
      <w:r w:rsidRPr="00F22104">
        <w:rPr>
          <w:b/>
          <w14:ligatures w14:val="none"/>
        </w:rPr>
        <w:t>(Recolha de Informação)</w:t>
      </w:r>
    </w:p>
    <w:p w14:paraId="35B5F0D0" w14:textId="1F25689C" w:rsidR="00374586" w:rsidRDefault="00374586" w:rsidP="00F22104">
      <w:pPr>
        <w:widowControl w:val="0"/>
        <w:spacing w:after="0" w:line="360" w:lineRule="auto"/>
        <w:jc w:val="both"/>
        <w:rPr>
          <w14:ligatures w14:val="none"/>
        </w:rPr>
      </w:pPr>
      <w:r>
        <w:rPr>
          <w14:ligatures w14:val="none"/>
        </w:rPr>
        <w:t xml:space="preserve">A Comissão de </w:t>
      </w:r>
      <w:r w:rsidR="005D3637">
        <w:rPr>
          <w14:ligatures w14:val="none"/>
        </w:rPr>
        <w:t>A</w:t>
      </w:r>
      <w:r>
        <w:rPr>
          <w14:ligatures w14:val="none"/>
        </w:rPr>
        <w:t xml:space="preserve">valiação poderá solicitar aos avaliadores, aos avaliados, aos proponentes e a quem entenda necessário, os elementos que julgar convenientes para o seu melhor esclarecimento e decisão. </w:t>
      </w:r>
    </w:p>
    <w:p w14:paraId="1FE428F7" w14:textId="77777777" w:rsidR="00F22104" w:rsidRPr="00F22104" w:rsidRDefault="00F22104" w:rsidP="00F22104">
      <w:pPr>
        <w:widowControl w:val="0"/>
        <w:spacing w:after="0" w:line="360" w:lineRule="auto"/>
        <w:jc w:val="center"/>
        <w:rPr>
          <w:b/>
          <w14:ligatures w14:val="none"/>
        </w:rPr>
      </w:pPr>
    </w:p>
    <w:p w14:paraId="0F045790" w14:textId="77777777" w:rsidR="00F22104" w:rsidRPr="00F22104" w:rsidRDefault="00F22104" w:rsidP="00F22104">
      <w:pPr>
        <w:widowControl w:val="0"/>
        <w:spacing w:after="0" w:line="360" w:lineRule="auto"/>
        <w:jc w:val="center"/>
        <w:rPr>
          <w:b/>
          <w14:ligatures w14:val="none"/>
        </w:rPr>
      </w:pPr>
      <w:r w:rsidRPr="00F22104">
        <w:rPr>
          <w:b/>
          <w14:ligatures w14:val="none"/>
        </w:rPr>
        <w:t>Artigo 16.º</w:t>
      </w:r>
    </w:p>
    <w:p w14:paraId="349FDBE5" w14:textId="77777777" w:rsidR="00374586" w:rsidRPr="00F22104" w:rsidRDefault="00F22104" w:rsidP="00F22104">
      <w:pPr>
        <w:widowControl w:val="0"/>
        <w:spacing w:after="0" w:line="360" w:lineRule="auto"/>
        <w:jc w:val="center"/>
        <w:rPr>
          <w:b/>
          <w14:ligatures w14:val="none"/>
        </w:rPr>
      </w:pPr>
      <w:r w:rsidRPr="00F22104">
        <w:rPr>
          <w:b/>
          <w14:ligatures w14:val="none"/>
        </w:rPr>
        <w:t>(</w:t>
      </w:r>
      <w:r w:rsidR="00374586" w:rsidRPr="00F22104">
        <w:rPr>
          <w:b/>
          <w14:ligatures w14:val="none"/>
        </w:rPr>
        <w:t>Validação das propostas finais</w:t>
      </w:r>
      <w:r w:rsidRPr="00F22104">
        <w:rPr>
          <w:b/>
          <w14:ligatures w14:val="none"/>
        </w:rPr>
        <w:t>)</w:t>
      </w:r>
    </w:p>
    <w:p w14:paraId="73C3BCF3" w14:textId="77777777" w:rsidR="00374586" w:rsidRDefault="00374586" w:rsidP="00F22104">
      <w:pPr>
        <w:widowControl w:val="0"/>
        <w:spacing w:after="0" w:line="360" w:lineRule="auto"/>
        <w:ind w:firstLine="851"/>
        <w:jc w:val="both"/>
        <w:rPr>
          <w14:ligatures w14:val="none"/>
        </w:rPr>
      </w:pPr>
      <w:r>
        <w:t>1. </w:t>
      </w:r>
      <w:r>
        <w:rPr>
          <w14:ligatures w14:val="none"/>
        </w:rPr>
        <w:t xml:space="preserve">Para cada um dos prémios a atribuir, serão apuradas as três propostas mais votadas, que ficam sujeitas a uma avaliação e votação final da própria Comissão. </w:t>
      </w:r>
    </w:p>
    <w:p w14:paraId="3734B189" w14:textId="77777777" w:rsidR="00374586" w:rsidRDefault="00374586" w:rsidP="00F22104">
      <w:pPr>
        <w:widowControl w:val="0"/>
        <w:spacing w:after="0" w:line="360" w:lineRule="auto"/>
        <w:ind w:firstLine="851"/>
        <w:jc w:val="both"/>
        <w:rPr>
          <w14:ligatures w14:val="none"/>
        </w:rPr>
      </w:pPr>
      <w:r>
        <w:t>2. </w:t>
      </w:r>
      <w:r>
        <w:rPr>
          <w14:ligatures w14:val="none"/>
        </w:rPr>
        <w:t xml:space="preserve">Os três finalistas de cada um dos prémios em disputa são convidados para a Gala do Desporto e os vencedores só serão anunciados no decorrer dessa Gala. </w:t>
      </w:r>
    </w:p>
    <w:p w14:paraId="7B8BA6F6" w14:textId="77777777" w:rsidR="00F22104" w:rsidRDefault="00F22104" w:rsidP="00374586">
      <w:pPr>
        <w:widowControl w:val="0"/>
        <w:spacing w:after="0" w:line="360" w:lineRule="auto"/>
        <w:ind w:left="567" w:hanging="567"/>
        <w:jc w:val="both"/>
        <w:rPr>
          <w14:ligatures w14:val="none"/>
        </w:rPr>
      </w:pPr>
    </w:p>
    <w:p w14:paraId="37913589" w14:textId="77777777" w:rsidR="00F22104" w:rsidRDefault="00F22104" w:rsidP="00374586">
      <w:pPr>
        <w:widowControl w:val="0"/>
        <w:spacing w:after="0" w:line="360" w:lineRule="auto"/>
        <w:ind w:left="567" w:hanging="567"/>
        <w:jc w:val="both"/>
        <w:rPr>
          <w14:ligatures w14:val="none"/>
        </w:rPr>
      </w:pPr>
    </w:p>
    <w:p w14:paraId="58BFA082" w14:textId="77777777" w:rsidR="00F22104" w:rsidRPr="00F22104" w:rsidRDefault="00F22104" w:rsidP="00F22104">
      <w:pPr>
        <w:widowControl w:val="0"/>
        <w:spacing w:after="0" w:line="360" w:lineRule="auto"/>
        <w:jc w:val="center"/>
        <w:rPr>
          <w:b/>
          <w14:ligatures w14:val="none"/>
        </w:rPr>
      </w:pPr>
      <w:r w:rsidRPr="00F22104">
        <w:rPr>
          <w:b/>
          <w14:ligatures w14:val="none"/>
        </w:rPr>
        <w:t>Artigo 17.º</w:t>
      </w:r>
    </w:p>
    <w:p w14:paraId="4A7D8FF7" w14:textId="77777777" w:rsidR="00374586" w:rsidRPr="00F22104" w:rsidRDefault="00F22104" w:rsidP="00F22104">
      <w:pPr>
        <w:widowControl w:val="0"/>
        <w:spacing w:after="0" w:line="360" w:lineRule="auto"/>
        <w:jc w:val="center"/>
        <w:rPr>
          <w:b/>
          <w14:ligatures w14:val="none"/>
        </w:rPr>
      </w:pPr>
      <w:r w:rsidRPr="00F22104">
        <w:rPr>
          <w:b/>
          <w14:ligatures w14:val="none"/>
        </w:rPr>
        <w:t>(</w:t>
      </w:r>
      <w:r w:rsidR="00374586" w:rsidRPr="00F22104">
        <w:rPr>
          <w:b/>
          <w14:ligatures w14:val="none"/>
        </w:rPr>
        <w:t>Alterações</w:t>
      </w:r>
      <w:r w:rsidRPr="00F22104">
        <w:rPr>
          <w:b/>
          <w14:ligatures w14:val="none"/>
        </w:rPr>
        <w:t>)</w:t>
      </w:r>
    </w:p>
    <w:p w14:paraId="4E08D06B" w14:textId="77777777" w:rsidR="00374586" w:rsidRDefault="00374586" w:rsidP="00F22104">
      <w:pPr>
        <w:widowControl w:val="0"/>
        <w:spacing w:after="0" w:line="360" w:lineRule="auto"/>
        <w:jc w:val="both"/>
        <w:rPr>
          <w14:ligatures w14:val="none"/>
        </w:rPr>
      </w:pPr>
      <w:r>
        <w:rPr>
          <w14:ligatures w14:val="none"/>
        </w:rPr>
        <w:t xml:space="preserve">No final de cada época desportiva - bienal -, poderão ser introduzidas a este documento as adaptações e correções que se considerarem pertinentes. </w:t>
      </w:r>
    </w:p>
    <w:p w14:paraId="433082F8" w14:textId="77777777" w:rsidR="00374586" w:rsidRPr="00F22104" w:rsidRDefault="00374586" w:rsidP="00F22104">
      <w:pPr>
        <w:widowControl w:val="0"/>
        <w:spacing w:after="0" w:line="360" w:lineRule="auto"/>
        <w:jc w:val="center"/>
        <w:rPr>
          <w:b/>
          <w14:ligatures w14:val="none"/>
        </w:rPr>
      </w:pPr>
    </w:p>
    <w:p w14:paraId="371D45BA" w14:textId="77777777" w:rsidR="00F22104" w:rsidRPr="00F22104" w:rsidRDefault="00F22104" w:rsidP="00F22104">
      <w:pPr>
        <w:widowControl w:val="0"/>
        <w:spacing w:after="0" w:line="360" w:lineRule="auto"/>
        <w:jc w:val="center"/>
        <w:rPr>
          <w:b/>
          <w14:ligatures w14:val="none"/>
        </w:rPr>
      </w:pPr>
      <w:r w:rsidRPr="00F22104">
        <w:rPr>
          <w:b/>
          <w14:ligatures w14:val="none"/>
        </w:rPr>
        <w:t>Artigo 18.º</w:t>
      </w:r>
    </w:p>
    <w:p w14:paraId="7908BE0B" w14:textId="77777777" w:rsidR="00374586" w:rsidRPr="00F22104" w:rsidRDefault="00F22104" w:rsidP="00F22104">
      <w:pPr>
        <w:widowControl w:val="0"/>
        <w:spacing w:after="0" w:line="360" w:lineRule="auto"/>
        <w:jc w:val="center"/>
        <w:rPr>
          <w:b/>
          <w14:ligatures w14:val="none"/>
        </w:rPr>
      </w:pPr>
      <w:r w:rsidRPr="00F22104">
        <w:rPr>
          <w:b/>
          <w14:ligatures w14:val="none"/>
        </w:rPr>
        <w:t>(</w:t>
      </w:r>
      <w:r w:rsidR="00374586" w:rsidRPr="00F22104">
        <w:rPr>
          <w:b/>
          <w14:ligatures w14:val="none"/>
        </w:rPr>
        <w:t>Omissões</w:t>
      </w:r>
      <w:r w:rsidRPr="00F22104">
        <w:rPr>
          <w:b/>
          <w14:ligatures w14:val="none"/>
        </w:rPr>
        <w:t>)</w:t>
      </w:r>
    </w:p>
    <w:p w14:paraId="5F6FA527" w14:textId="77777777" w:rsidR="00374586" w:rsidRDefault="00374586" w:rsidP="00F22104">
      <w:pPr>
        <w:widowControl w:val="0"/>
        <w:spacing w:after="0" w:line="360" w:lineRule="auto"/>
        <w:jc w:val="both"/>
        <w:rPr>
          <w14:ligatures w14:val="none"/>
        </w:rPr>
      </w:pPr>
      <w:r>
        <w:rPr>
          <w14:ligatures w14:val="none"/>
        </w:rPr>
        <w:t xml:space="preserve">Qualquer caso ou situação omissa neste regulamento, será objeto de apreciação e deliberação da Presidente da Comissão de Avaliação. </w:t>
      </w:r>
    </w:p>
    <w:p w14:paraId="591FBE6E" w14:textId="77777777" w:rsidR="00374586" w:rsidRDefault="00374586" w:rsidP="00374586">
      <w:pPr>
        <w:widowControl w:val="0"/>
        <w:spacing w:after="0" w:line="360" w:lineRule="auto"/>
        <w:jc w:val="both"/>
        <w:rPr>
          <w14:ligatures w14:val="none"/>
        </w:rPr>
      </w:pPr>
      <w:r>
        <w:rPr>
          <w14:ligatures w14:val="none"/>
        </w:rPr>
        <w:t> </w:t>
      </w:r>
    </w:p>
    <w:p w14:paraId="31D96611" w14:textId="77777777" w:rsidR="00374586" w:rsidRDefault="00374586" w:rsidP="00374586">
      <w:pPr>
        <w:widowControl w:val="0"/>
        <w:spacing w:after="0" w:line="360" w:lineRule="auto"/>
        <w:jc w:val="both"/>
        <w:rPr>
          <w14:ligatures w14:val="none"/>
        </w:rPr>
      </w:pPr>
      <w:r>
        <w:rPr>
          <w14:ligatures w14:val="none"/>
        </w:rPr>
        <w:t> </w:t>
      </w:r>
    </w:p>
    <w:p w14:paraId="7C2D676C" w14:textId="77777777" w:rsidR="00374586" w:rsidRDefault="00374586" w:rsidP="00374586">
      <w:pPr>
        <w:widowControl w:val="0"/>
        <w:spacing w:after="0" w:line="360" w:lineRule="auto"/>
        <w:jc w:val="both"/>
        <w:rPr>
          <w14:ligatures w14:val="none"/>
        </w:rPr>
      </w:pPr>
      <w:r>
        <w:rPr>
          <w14:ligatures w14:val="none"/>
        </w:rPr>
        <w:t>Penacova, dezembro de 2022</w:t>
      </w:r>
    </w:p>
    <w:p w14:paraId="74E5A4D9" w14:textId="77777777" w:rsidR="00FD0F4E" w:rsidRPr="00F22104" w:rsidRDefault="00FD0F4E" w:rsidP="00F22104">
      <w:pPr>
        <w:widowControl w:val="0"/>
        <w:spacing w:after="0" w:line="360" w:lineRule="auto"/>
        <w:jc w:val="both"/>
        <w:rPr>
          <w14:ligatures w14:val="none"/>
        </w:rPr>
      </w:pPr>
    </w:p>
    <w:sectPr w:rsidR="00FD0F4E" w:rsidRPr="00F2210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3E98" w14:textId="77777777" w:rsidR="004770B9" w:rsidRDefault="004770B9" w:rsidP="00374586">
      <w:pPr>
        <w:spacing w:after="0" w:line="240" w:lineRule="auto"/>
      </w:pPr>
      <w:r>
        <w:separator/>
      </w:r>
    </w:p>
  </w:endnote>
  <w:endnote w:type="continuationSeparator" w:id="0">
    <w:p w14:paraId="47364984" w14:textId="77777777" w:rsidR="004770B9" w:rsidRDefault="004770B9" w:rsidP="0037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2BA0" w14:textId="77777777" w:rsidR="004770B9" w:rsidRDefault="004770B9" w:rsidP="00374586">
      <w:pPr>
        <w:spacing w:after="0" w:line="240" w:lineRule="auto"/>
      </w:pPr>
      <w:r>
        <w:separator/>
      </w:r>
    </w:p>
  </w:footnote>
  <w:footnote w:type="continuationSeparator" w:id="0">
    <w:p w14:paraId="6DF46082" w14:textId="77777777" w:rsidR="004770B9" w:rsidRDefault="004770B9" w:rsidP="0037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ABAA" w14:textId="77777777" w:rsidR="00374586" w:rsidRDefault="00374586">
    <w:pPr>
      <w:pStyle w:val="Cabealho"/>
    </w:pPr>
    <w:r>
      <w:rPr>
        <w:noProof/>
      </w:rPr>
      <w:drawing>
        <wp:anchor distT="0" distB="0" distL="114300" distR="114300" simplePos="0" relativeHeight="251659264" behindDoc="1" locked="0" layoutInCell="1" allowOverlap="1" wp14:anchorId="20AE0E40" wp14:editId="506563DF">
          <wp:simplePos x="0" y="0"/>
          <wp:positionH relativeFrom="margin">
            <wp:align>center</wp:align>
          </wp:positionH>
          <wp:positionV relativeFrom="paragraph">
            <wp:posOffset>-260985</wp:posOffset>
          </wp:positionV>
          <wp:extent cx="1183640" cy="781050"/>
          <wp:effectExtent l="0" t="0" r="0" b="0"/>
          <wp:wrapTopAndBottom/>
          <wp:docPr id="1" name="Imagem 1" descr="cid:image002.png@01D22AE7.2A6CE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2.png@01D22AE7.2A6CEF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36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10E"/>
    <w:multiLevelType w:val="hybridMultilevel"/>
    <w:tmpl w:val="B224B3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960783E"/>
    <w:multiLevelType w:val="hybridMultilevel"/>
    <w:tmpl w:val="F4064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01894463">
    <w:abstractNumId w:val="1"/>
  </w:num>
  <w:num w:numId="2" w16cid:durableId="163552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86"/>
    <w:rsid w:val="000654A3"/>
    <w:rsid w:val="00124101"/>
    <w:rsid w:val="00374586"/>
    <w:rsid w:val="003E3647"/>
    <w:rsid w:val="004770B9"/>
    <w:rsid w:val="004E09E7"/>
    <w:rsid w:val="005D3637"/>
    <w:rsid w:val="007541A6"/>
    <w:rsid w:val="00983A28"/>
    <w:rsid w:val="00F22104"/>
    <w:rsid w:val="00F32F27"/>
    <w:rsid w:val="00FD0F4E"/>
    <w:rsid w:val="00FD70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A3052"/>
  <w15:chartTrackingRefBased/>
  <w15:docId w15:val="{3EE50C88-CD30-4CB4-8091-7BC0AF8D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86"/>
    <w:pPr>
      <w:spacing w:after="120" w:line="285" w:lineRule="auto"/>
    </w:pPr>
    <w:rPr>
      <w:rFonts w:ascii="Calibri" w:eastAsia="Times New Roman" w:hAnsi="Calibri" w:cs="Calibri"/>
      <w:color w:val="000000"/>
      <w:kern w:val="28"/>
      <w:sz w:val="20"/>
      <w:szCs w:val="20"/>
      <w:lang w:eastAsia="pt-PT"/>
      <w14:ligatures w14:val="standard"/>
      <w14:cntxtAlt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745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74586"/>
    <w:rPr>
      <w:rFonts w:ascii="Calibri" w:eastAsia="Times New Roman" w:hAnsi="Calibri" w:cs="Calibri"/>
      <w:color w:val="000000"/>
      <w:kern w:val="28"/>
      <w:sz w:val="20"/>
      <w:szCs w:val="20"/>
      <w:lang w:eastAsia="pt-PT"/>
      <w14:ligatures w14:val="standard"/>
      <w14:cntxtAlts/>
    </w:rPr>
  </w:style>
  <w:style w:type="paragraph" w:styleId="Rodap">
    <w:name w:val="footer"/>
    <w:basedOn w:val="Normal"/>
    <w:link w:val="RodapCarter"/>
    <w:uiPriority w:val="99"/>
    <w:unhideWhenUsed/>
    <w:rsid w:val="003745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74586"/>
    <w:rPr>
      <w:rFonts w:ascii="Calibri" w:eastAsia="Times New Roman" w:hAnsi="Calibri" w:cs="Calibri"/>
      <w:color w:val="000000"/>
      <w:kern w:val="28"/>
      <w:sz w:val="20"/>
      <w:szCs w:val="20"/>
      <w:lang w:eastAsia="pt-PT"/>
      <w14:ligatures w14:val="standard"/>
      <w14:cntxtAlts/>
    </w:rPr>
  </w:style>
  <w:style w:type="paragraph" w:styleId="PargrafodaLista">
    <w:name w:val="List Paragraph"/>
    <w:basedOn w:val="Normal"/>
    <w:uiPriority w:val="34"/>
    <w:qFormat/>
    <w:rsid w:val="0006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944">
      <w:bodyDiv w:val="1"/>
      <w:marLeft w:val="0"/>
      <w:marRight w:val="0"/>
      <w:marTop w:val="0"/>
      <w:marBottom w:val="0"/>
      <w:divBdr>
        <w:top w:val="none" w:sz="0" w:space="0" w:color="auto"/>
        <w:left w:val="none" w:sz="0" w:space="0" w:color="auto"/>
        <w:bottom w:val="none" w:sz="0" w:space="0" w:color="auto"/>
        <w:right w:val="none" w:sz="0" w:space="0" w:color="auto"/>
      </w:divBdr>
    </w:div>
    <w:div w:id="99379579">
      <w:bodyDiv w:val="1"/>
      <w:marLeft w:val="0"/>
      <w:marRight w:val="0"/>
      <w:marTop w:val="0"/>
      <w:marBottom w:val="0"/>
      <w:divBdr>
        <w:top w:val="none" w:sz="0" w:space="0" w:color="auto"/>
        <w:left w:val="none" w:sz="0" w:space="0" w:color="auto"/>
        <w:bottom w:val="none" w:sz="0" w:space="0" w:color="auto"/>
        <w:right w:val="none" w:sz="0" w:space="0" w:color="auto"/>
      </w:divBdr>
    </w:div>
    <w:div w:id="1110660641">
      <w:bodyDiv w:val="1"/>
      <w:marLeft w:val="0"/>
      <w:marRight w:val="0"/>
      <w:marTop w:val="0"/>
      <w:marBottom w:val="0"/>
      <w:divBdr>
        <w:top w:val="none" w:sz="0" w:space="0" w:color="auto"/>
        <w:left w:val="none" w:sz="0" w:space="0" w:color="auto"/>
        <w:bottom w:val="none" w:sz="0" w:space="0" w:color="auto"/>
        <w:right w:val="none" w:sz="0" w:space="0" w:color="auto"/>
      </w:divBdr>
    </w:div>
    <w:div w:id="1506552704">
      <w:bodyDiv w:val="1"/>
      <w:marLeft w:val="0"/>
      <w:marRight w:val="0"/>
      <w:marTop w:val="0"/>
      <w:marBottom w:val="0"/>
      <w:divBdr>
        <w:top w:val="none" w:sz="0" w:space="0" w:color="auto"/>
        <w:left w:val="none" w:sz="0" w:space="0" w:color="auto"/>
        <w:bottom w:val="none" w:sz="0" w:space="0" w:color="auto"/>
        <w:right w:val="none" w:sz="0" w:space="0" w:color="auto"/>
      </w:divBdr>
    </w:div>
    <w:div w:id="20766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2AE7.2A6CEFC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1769</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Rodrigues</dc:creator>
  <cp:keywords/>
  <dc:description/>
  <cp:lastModifiedBy>Sérgio Godinho</cp:lastModifiedBy>
  <cp:revision>6</cp:revision>
  <dcterms:created xsi:type="dcterms:W3CDTF">2022-12-22T12:33:00Z</dcterms:created>
  <dcterms:modified xsi:type="dcterms:W3CDTF">2022-12-22T13:33:00Z</dcterms:modified>
</cp:coreProperties>
</file>